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3C" w:rsidRDefault="00FD5A3C" w:rsidP="00702F4B">
      <w:pPr>
        <w:pStyle w:val="Teksttreci30"/>
        <w:shd w:val="clear" w:color="auto" w:fill="auto"/>
        <w:spacing w:after="70" w:line="170" w:lineRule="exact"/>
        <w:rPr>
          <w:rStyle w:val="Teksttreci3"/>
          <w:rFonts w:ascii="Palatino Linotype" w:hAnsi="Palatino Linotype"/>
          <w:b/>
          <w:i/>
          <w:iCs/>
          <w:color w:val="000000"/>
          <w:sz w:val="26"/>
          <w:szCs w:val="26"/>
          <w:u w:val="single"/>
        </w:rPr>
      </w:pPr>
    </w:p>
    <w:p w:rsidR="00702F4B" w:rsidRPr="00FD5A3C" w:rsidRDefault="00702F4B" w:rsidP="00702F4B">
      <w:pPr>
        <w:pStyle w:val="Teksttreci30"/>
        <w:shd w:val="clear" w:color="auto" w:fill="auto"/>
        <w:spacing w:after="70" w:line="170" w:lineRule="exact"/>
        <w:rPr>
          <w:rFonts w:ascii="Palatino Linotype" w:hAnsi="Palatino Linotype"/>
          <w:b/>
          <w:i w:val="0"/>
          <w:sz w:val="26"/>
          <w:szCs w:val="26"/>
          <w:u w:val="single"/>
        </w:rPr>
      </w:pPr>
      <w:r w:rsidRPr="00FD5A3C">
        <w:rPr>
          <w:rStyle w:val="Teksttreci3"/>
          <w:rFonts w:ascii="Palatino Linotype" w:hAnsi="Palatino Linotype"/>
          <w:b/>
          <w:i/>
          <w:iCs/>
          <w:color w:val="000000"/>
          <w:sz w:val="26"/>
          <w:szCs w:val="26"/>
          <w:u w:val="single"/>
        </w:rPr>
        <w:t xml:space="preserve">  </w:t>
      </w:r>
      <w:bookmarkStart w:id="0" w:name="bookmark0"/>
      <w:r w:rsidRPr="00FD5A3C">
        <w:rPr>
          <w:rStyle w:val="Teksttreci3"/>
          <w:rFonts w:ascii="Palatino Linotype" w:hAnsi="Palatino Linotype"/>
          <w:b/>
          <w:i/>
          <w:iCs/>
          <w:color w:val="000000"/>
          <w:sz w:val="26"/>
          <w:szCs w:val="26"/>
          <w:u w:val="single"/>
        </w:rPr>
        <w:t>Najważniejsze przy ocenianiu jest widzenie w każdym uczniu osoby.</w:t>
      </w:r>
    </w:p>
    <w:p w:rsidR="00702F4B" w:rsidRPr="00FD5A3C" w:rsidRDefault="00702F4B" w:rsidP="00702F4B">
      <w:pPr>
        <w:pStyle w:val="Teksttreci40"/>
        <w:shd w:val="clear" w:color="auto" w:fill="auto"/>
        <w:spacing w:before="0" w:after="181" w:line="170" w:lineRule="exact"/>
        <w:rPr>
          <w:rFonts w:ascii="Palatino Linotype" w:hAnsi="Palatino Linotype"/>
          <w:sz w:val="22"/>
          <w:szCs w:val="22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  <w:sz w:val="20"/>
          <w:szCs w:val="2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jc w:val="both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jc w:val="both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jc w:val="both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jc w:val="both"/>
        <w:rPr>
          <w:rStyle w:val="Nagwek1"/>
          <w:rFonts w:ascii="Palatino Linotype" w:hAnsi="Palatino Linotype"/>
          <w:b/>
          <w:bCs/>
          <w:color w:val="000000"/>
        </w:rPr>
      </w:pPr>
    </w:p>
    <w:p w:rsidR="0007585F" w:rsidRDefault="0007585F" w:rsidP="00702F4B">
      <w:pPr>
        <w:pStyle w:val="Nagwek10"/>
        <w:shd w:val="clear" w:color="auto" w:fill="auto"/>
        <w:spacing w:after="20" w:line="360" w:lineRule="auto"/>
        <w:rPr>
          <w:rStyle w:val="Nagwek1"/>
          <w:rFonts w:ascii="Palatino Linotype" w:hAnsi="Palatino Linotype"/>
          <w:bCs/>
          <w:color w:val="000000"/>
          <w:sz w:val="28"/>
          <w:szCs w:val="28"/>
        </w:rPr>
      </w:pP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>SZKOŁA PODSTAWOWA</w:t>
      </w:r>
      <w:r>
        <w:rPr>
          <w:rStyle w:val="Nagwek1"/>
          <w:rFonts w:ascii="Palatino Linotype" w:hAnsi="Palatino Linotype"/>
          <w:bCs/>
          <w:color w:val="000000"/>
          <w:sz w:val="28"/>
          <w:szCs w:val="28"/>
        </w:rPr>
        <w:t xml:space="preserve"> IM. M. ROMANOWSKIEGO </w:t>
      </w: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 xml:space="preserve"> </w:t>
      </w:r>
      <w:r>
        <w:rPr>
          <w:rStyle w:val="Nagwek1"/>
          <w:rFonts w:ascii="Palatino Linotype" w:hAnsi="Palatino Linotype"/>
          <w:bCs/>
          <w:color w:val="000000"/>
          <w:sz w:val="28"/>
          <w:szCs w:val="28"/>
        </w:rPr>
        <w:br/>
      </w: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 xml:space="preserve">W JÓZEFOWIE </w:t>
      </w:r>
    </w:p>
    <w:p w:rsidR="00702F4B" w:rsidRPr="00FD5A3C" w:rsidRDefault="00702F4B" w:rsidP="00702F4B">
      <w:pPr>
        <w:pStyle w:val="Nagwek10"/>
        <w:shd w:val="clear" w:color="auto" w:fill="auto"/>
        <w:spacing w:after="20" w:line="360" w:lineRule="auto"/>
        <w:rPr>
          <w:rStyle w:val="Nagwek1"/>
          <w:rFonts w:ascii="Palatino Linotype" w:hAnsi="Palatino Linotype"/>
          <w:bCs/>
          <w:color w:val="000000"/>
          <w:sz w:val="28"/>
          <w:szCs w:val="28"/>
        </w:rPr>
      </w:pP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 xml:space="preserve">PRZEDMIOTOWE SPOSOBY OCENIANIA UCZNIÓW </w:t>
      </w:r>
    </w:p>
    <w:p w:rsidR="00702F4B" w:rsidRPr="00FD5A3C" w:rsidRDefault="00702F4B" w:rsidP="00702F4B">
      <w:pPr>
        <w:pStyle w:val="Nagwek10"/>
        <w:shd w:val="clear" w:color="auto" w:fill="auto"/>
        <w:spacing w:after="20" w:line="360" w:lineRule="auto"/>
        <w:rPr>
          <w:rStyle w:val="Nagwek1"/>
          <w:rFonts w:ascii="Palatino Linotype" w:hAnsi="Palatino Linotype"/>
          <w:bCs/>
          <w:color w:val="000000"/>
          <w:sz w:val="28"/>
          <w:szCs w:val="28"/>
        </w:rPr>
      </w:pP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>Z WYCHOWANIA FIZYCZNEGO DLA II ETAPU EDUKACYJNEGO</w:t>
      </w:r>
    </w:p>
    <w:p w:rsidR="00702F4B" w:rsidRPr="00FD5A3C" w:rsidRDefault="00702F4B" w:rsidP="0007585F">
      <w:pPr>
        <w:pStyle w:val="Nagwek10"/>
        <w:shd w:val="clear" w:color="auto" w:fill="auto"/>
        <w:spacing w:after="20" w:line="360" w:lineRule="auto"/>
        <w:rPr>
          <w:rStyle w:val="Nagwek1"/>
          <w:rFonts w:ascii="Palatino Linotype" w:hAnsi="Palatino Linotype"/>
          <w:bCs/>
          <w:color w:val="000000"/>
          <w:sz w:val="28"/>
          <w:szCs w:val="28"/>
        </w:rPr>
      </w:pP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>KLASA VII CHŁOPCY</w:t>
      </w:r>
      <w:r w:rsidR="0007585F">
        <w:rPr>
          <w:rStyle w:val="Nagwek1"/>
          <w:rFonts w:ascii="Palatino Linotype" w:hAnsi="Palatino Linotype"/>
          <w:bCs/>
          <w:color w:val="000000"/>
          <w:sz w:val="28"/>
          <w:szCs w:val="28"/>
        </w:rPr>
        <w:t xml:space="preserve"> NA </w:t>
      </w:r>
      <w:r w:rsidRPr="00FD5A3C">
        <w:rPr>
          <w:rStyle w:val="Nagwek1"/>
          <w:rFonts w:ascii="Palatino Linotype" w:hAnsi="Palatino Linotype"/>
          <w:bCs/>
          <w:color w:val="000000"/>
          <w:sz w:val="28"/>
          <w:szCs w:val="28"/>
        </w:rPr>
        <w:t>ROK SZKOLNY 2017/2018</w:t>
      </w:r>
      <w:bookmarkStart w:id="1" w:name="_GoBack"/>
      <w:bookmarkEnd w:id="1"/>
    </w:p>
    <w:p w:rsidR="00702F4B" w:rsidRPr="00FD5A3C" w:rsidRDefault="00702F4B" w:rsidP="00702F4B">
      <w:pPr>
        <w:pStyle w:val="Nagwek10"/>
        <w:shd w:val="clear" w:color="auto" w:fill="auto"/>
        <w:spacing w:after="20" w:line="360" w:lineRule="auto"/>
        <w:jc w:val="both"/>
        <w:rPr>
          <w:rStyle w:val="Nagwek1"/>
          <w:rFonts w:ascii="Palatino Linotype" w:hAnsi="Palatino Linotype"/>
          <w:b/>
          <w:bCs/>
          <w:color w:val="000000"/>
          <w:sz w:val="20"/>
          <w:szCs w:val="2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rPr>
          <w:rStyle w:val="Nagwek1"/>
          <w:rFonts w:ascii="Palatino Linotype" w:hAnsi="Palatino Linotype"/>
          <w:b/>
          <w:bCs/>
          <w:color w:val="000000"/>
        </w:rPr>
      </w:pPr>
    </w:p>
    <w:p w:rsidR="00702F4B" w:rsidRPr="00FD5A3C" w:rsidRDefault="00702F4B" w:rsidP="00702F4B">
      <w:pPr>
        <w:pStyle w:val="Nagwek10"/>
        <w:shd w:val="clear" w:color="auto" w:fill="auto"/>
        <w:spacing w:after="20" w:line="280" w:lineRule="exact"/>
        <w:jc w:val="both"/>
        <w:rPr>
          <w:rFonts w:ascii="Palatino Linotype" w:hAnsi="Palatino Linotype"/>
          <w:i/>
          <w:sz w:val="24"/>
          <w:szCs w:val="24"/>
        </w:rPr>
      </w:pPr>
    </w:p>
    <w:p w:rsidR="00702F4B" w:rsidRPr="00FD5A3C" w:rsidRDefault="00702F4B" w:rsidP="00702F4B">
      <w:pPr>
        <w:pStyle w:val="Teksttreci20"/>
        <w:shd w:val="clear" w:color="auto" w:fill="auto"/>
        <w:spacing w:line="360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 xml:space="preserve">Przy ustalaniu oceny osiągnięć edukacyjnych </w:t>
      </w:r>
      <w:r w:rsid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w zakresie wychowania fizyczne</w:t>
      </w:r>
      <w:r w:rsidRPr="00FD5A3C">
        <w:rPr>
          <w:rStyle w:val="Teksttreci2"/>
          <w:rFonts w:ascii="Palatino Linotype" w:hAnsi="Palatino Linotype"/>
          <w:b w:val="0"/>
          <w:i/>
          <w:color w:val="000000"/>
          <w:sz w:val="22"/>
          <w:szCs w:val="22"/>
        </w:rPr>
        <w:t xml:space="preserve">go </w:t>
      </w:r>
      <w:r w:rsidRPr="00FD5A3C">
        <w:rPr>
          <w:rStyle w:val="Teksttreci2Pogrubienie"/>
          <w:rFonts w:ascii="Palatino Linotype" w:hAnsi="Palatino Linotype"/>
          <w:b w:val="0"/>
          <w:i w:val="0"/>
          <w:color w:val="000000"/>
          <w:sz w:val="22"/>
          <w:szCs w:val="22"/>
        </w:rPr>
        <w:t>należy w szczególności brać pod uwagę wysi</w:t>
      </w:r>
      <w:r w:rsidR="00FD5A3C">
        <w:rPr>
          <w:rStyle w:val="Teksttreci2Pogrubienie"/>
          <w:rFonts w:ascii="Palatino Linotype" w:hAnsi="Palatino Linotype"/>
          <w:b w:val="0"/>
          <w:i w:val="0"/>
          <w:color w:val="000000"/>
          <w:sz w:val="22"/>
          <w:szCs w:val="22"/>
        </w:rPr>
        <w:t>łek wkładany przez ucznia w wy</w:t>
      </w:r>
      <w:r w:rsidRPr="00FD5A3C">
        <w:rPr>
          <w:rStyle w:val="Teksttreci2Pogrubienie"/>
          <w:rFonts w:ascii="Palatino Linotype" w:hAnsi="Palatino Linotype"/>
          <w:b w:val="0"/>
          <w:i w:val="0"/>
          <w:color w:val="000000"/>
          <w:sz w:val="22"/>
          <w:szCs w:val="22"/>
        </w:rPr>
        <w:t>wiązywanie się z obowiązków wynikających ze specyfiki tych zajęć.</w:t>
      </w: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(Rozporządzenie Ministra Edukacji Narodowej z dnia 30 kw</w:t>
      </w:r>
      <w:r w:rsidR="00FD5A3C"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ietnia 2007 r. w sprawie warun</w:t>
      </w: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ków i sposobu oceniania, klasyfikowania i prom</w:t>
      </w:r>
      <w:r w:rsid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 xml:space="preserve">owania uczniów i słuchaczy oraz </w:t>
      </w: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 xml:space="preserve">przeprowadzania sprawdzianów </w:t>
      </w:r>
      <w:r w:rsidR="001C21CA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br/>
      </w: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i egzaminów w s</w:t>
      </w:r>
      <w:r w:rsid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zkołach publicznych - Dz. U. nr</w:t>
      </w:r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 xml:space="preserve">83, poz. 562, z </w:t>
      </w:r>
      <w:proofErr w:type="spellStart"/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późn</w:t>
      </w:r>
      <w:proofErr w:type="spellEnd"/>
      <w:r w:rsidRPr="00FD5A3C">
        <w:rPr>
          <w:rStyle w:val="Teksttreci2"/>
          <w:rFonts w:ascii="Palatino Linotype" w:hAnsi="Palatino Linotype"/>
          <w:b w:val="0"/>
          <w:color w:val="000000"/>
          <w:sz w:val="22"/>
          <w:szCs w:val="22"/>
        </w:rPr>
        <w:t>. zm.).</w:t>
      </w:r>
    </w:p>
    <w:p w:rsidR="00702F4B" w:rsidRPr="00FD5A3C" w:rsidRDefault="00702F4B" w:rsidP="00702F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02F4B" w:rsidRPr="00FD5A3C" w:rsidRDefault="00702F4B" w:rsidP="00702F4B">
      <w:pPr>
        <w:jc w:val="center"/>
        <w:rPr>
          <w:rFonts w:ascii="Palatino Linotype" w:eastAsia="Times New Roman" w:hAnsi="Palatino Linotype" w:cs="Arial"/>
          <w:b/>
          <w:lang w:eastAsia="pl-PL"/>
        </w:rPr>
      </w:pPr>
    </w:p>
    <w:p w:rsidR="00FD5A3C" w:rsidRDefault="00FD5A3C" w:rsidP="00702F4B">
      <w:pPr>
        <w:widowControl w:val="0"/>
        <w:spacing w:after="128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1C21CA" w:rsidRDefault="001C21CA" w:rsidP="00702F4B">
      <w:pPr>
        <w:widowControl w:val="0"/>
        <w:spacing w:after="128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1C21CA" w:rsidRDefault="001C21CA" w:rsidP="00702F4B">
      <w:pPr>
        <w:widowControl w:val="0"/>
        <w:spacing w:after="128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702F4B" w:rsidRPr="00702F4B" w:rsidRDefault="00702F4B" w:rsidP="00702F4B">
      <w:pPr>
        <w:widowControl w:val="0"/>
        <w:spacing w:after="128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Założenia ogólne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Ocenianie z wychowania fizyczneg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o jest integralną częścią we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wnątrzszkolnego systemu oceniania szkoły.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Ocena semestralna lub roczna ustalan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a jest na podstawie ocen cząst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kowych za określony poziom wiado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mości, umiejętności i kompeten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cji społecznych w procesie szkolnego wychowania fizycznego.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Ocena semestralna lub roczna nie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jest średnią arytmetyczną ocen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cząstkowych.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Przy ustalaniu oceny semestralnej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 rocznej uwzględnia się przede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wszystkim wysiłek ucznia, wynikając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y z realizacji programu naucza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nia oraz systematyczny i aktywny udzia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ł w lekcjach wychowania fi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zycznego.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Ocena z wychowania fizycznego m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oże być podniesiona za dodatko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wą aktywność ucznia, np. udział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 zajęciach rekreacyjno-sporto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wych, zawodach sportowych, turn</w:t>
      </w:r>
      <w:r w:rsidR="001C21C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iejach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i rozgrywkach pozaszkol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nych, konkursach plastycznych i li</w:t>
      </w:r>
      <w:r w:rsidR="001C21C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terackich </w:t>
      </w:r>
      <w:r w:rsidR="001C21CA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 xml:space="preserve">o tematyce sportowej,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wyjazdach na basen itp.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Podniesienie oceny z wychowania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fizycznego na koniec I semestru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lub roku szkolnego może być tylko o jeden stopień.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za dodatkową aktywność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ucznia nauczyciel wystawia dwa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razy w roku szkolnym - na koniec pierwszego i drugiego semestru.</w:t>
      </w:r>
    </w:p>
    <w:p w:rsidR="00702F4B" w:rsidRP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Szkolne ocenianie z wychowania f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izycznego ma być czynnikiem mo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tywującym młodzież do aktywności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fizycznej w wymiarze teraźniej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szym i przyszłościowym.</w:t>
      </w:r>
    </w:p>
    <w:p w:rsidR="00702F4B" w:rsidRDefault="00702F4B" w:rsidP="000266F2">
      <w:pPr>
        <w:widowControl w:val="0"/>
        <w:numPr>
          <w:ilvl w:val="0"/>
          <w:numId w:val="1"/>
        </w:numPr>
        <w:tabs>
          <w:tab w:val="left" w:pos="695"/>
        </w:tabs>
        <w:spacing w:after="0" w:line="288" w:lineRule="exact"/>
        <w:ind w:left="700" w:hanging="4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Obniżenie oceny z wychowania fizycznego na koniec semestr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 lub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roku szkolnego następuje wskutek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negatywnej postawy ucznia, np.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częste braki stroju, niesystematyczne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ćwiczenie, sporadyczne uczest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niczenie w sprawdzianach kontroln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o-oceniających, brak właściwego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zaangażowania w czasie poszczególnych lekcji, nisk</w:t>
      </w:r>
      <w:r w:rsidR="001C21C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 poziom kultury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osobistej itp.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Ocena może być obniżona o jeden stopień.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Uczeń może być zwolniony z zaję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ć wychowania fizycznego decyzją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administracyjną dyrektora szkoły n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a podstawie opinii o ograniczo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nych możliwościach uczestniczenia w tych zajęciach, wyda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nej przez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lekarza, na czas określony w tej op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inii [Rozporządzenie MEN z dnia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10.06.2015 r.].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 przypadku zwolnienia ucznia z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zajęć wychowania na okres unie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możliwiający wystawienie oceny s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emestralnej lub klasyfikacyjnej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na koniec roku szkolnego, zamiast o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ceny nauczyciel wychowania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 wpisuje „zwolniony" a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lbo „zwolniona” [Rozporządzenie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MEN z dnia 10.06.2015 r.].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Uczeń, który opuścił z własnej winy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lub nie ćwiczył w 51% i więcej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obowiązkowych zajęć wychowania f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izycznego, otrzymuje ocenę nie-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dostateczną na koniec semestru lub roku szkolnego.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Rada pedagogiczna szkoły, w któr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ej uczeń opuścił z własnej winy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lub nie ćwiczył 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w 51% i więcej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obowiązkowych zajęć wychowania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fizycznego, może ustalić dla ucznia egzamin klasyfikacyjny.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Egzamin klasyfikacyjny obejmuje z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adania praktyczne (umiejętności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ruchowe), które były przedmiot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em nauczania w trakcie semestru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lub roku szkolnego.</w:t>
      </w:r>
    </w:p>
    <w:p w:rsidR="00702F4B" w:rsidRPr="00702F4B" w:rsidRDefault="00702F4B" w:rsidP="000266F2">
      <w:pPr>
        <w:widowControl w:val="0"/>
        <w:numPr>
          <w:ilvl w:val="0"/>
          <w:numId w:val="2"/>
        </w:numPr>
        <w:tabs>
          <w:tab w:val="left" w:pos="744"/>
        </w:tabs>
        <w:spacing w:after="0" w:line="288" w:lineRule="exact"/>
        <w:ind w:left="700" w:hanging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Oceny cząstkowe za określony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poziom wiadomości, umiejętności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kompetencji społecznych będą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realizowane według następującej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skali ocen:</w:t>
      </w:r>
    </w:p>
    <w:p w:rsidR="00702F4B" w:rsidRPr="00702F4B" w:rsidRDefault="00702F4B" w:rsidP="000266F2">
      <w:pPr>
        <w:widowControl w:val="0"/>
        <w:numPr>
          <w:ilvl w:val="0"/>
          <w:numId w:val="3"/>
        </w:numPr>
        <w:tabs>
          <w:tab w:val="center" w:pos="2708"/>
          <w:tab w:val="left" w:pos="2904"/>
        </w:tabs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  <w:t>dopuszczający</w:t>
      </w:r>
    </w:p>
    <w:p w:rsidR="00702F4B" w:rsidRPr="00702F4B" w:rsidRDefault="00702F4B" w:rsidP="000266F2">
      <w:pPr>
        <w:widowControl w:val="0"/>
        <w:numPr>
          <w:ilvl w:val="0"/>
          <w:numId w:val="3"/>
        </w:numPr>
        <w:tabs>
          <w:tab w:val="center" w:pos="2708"/>
          <w:tab w:val="left" w:pos="2904"/>
        </w:tabs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  <w:t>dostateczny</w:t>
      </w:r>
    </w:p>
    <w:p w:rsidR="00702F4B" w:rsidRPr="00702F4B" w:rsidRDefault="00702F4B" w:rsidP="00702F4B">
      <w:pPr>
        <w:widowControl w:val="0"/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 xml:space="preserve">+3 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 plus dostateczny</w:t>
      </w:r>
    </w:p>
    <w:p w:rsidR="00702F4B" w:rsidRPr="00702F4B" w:rsidRDefault="00C52A71" w:rsidP="000266F2">
      <w:pPr>
        <w:widowControl w:val="0"/>
        <w:numPr>
          <w:ilvl w:val="0"/>
          <w:numId w:val="3"/>
        </w:numPr>
        <w:tabs>
          <w:tab w:val="center" w:pos="2708"/>
          <w:tab w:val="left" w:pos="2913"/>
        </w:tabs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 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  <w:t>dobry</w:t>
      </w:r>
    </w:p>
    <w:p w:rsidR="00702F4B" w:rsidRPr="00702F4B" w:rsidRDefault="00702F4B" w:rsidP="00702F4B">
      <w:pPr>
        <w:widowControl w:val="0"/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+4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- plus dobry</w:t>
      </w:r>
    </w:p>
    <w:p w:rsidR="00702F4B" w:rsidRDefault="00C52A71" w:rsidP="000266F2">
      <w:pPr>
        <w:widowControl w:val="0"/>
        <w:numPr>
          <w:ilvl w:val="0"/>
          <w:numId w:val="3"/>
        </w:numPr>
        <w:tabs>
          <w:tab w:val="center" w:pos="2708"/>
          <w:tab w:val="left" w:pos="2904"/>
        </w:tabs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 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  <w:t>bardzo dobry</w:t>
      </w:r>
    </w:p>
    <w:p w:rsidR="00702F4B" w:rsidRPr="00702F4B" w:rsidRDefault="00702F4B" w:rsidP="00702F4B">
      <w:pPr>
        <w:widowControl w:val="0"/>
        <w:tabs>
          <w:tab w:val="center" w:pos="2708"/>
          <w:tab w:val="left" w:pos="2904"/>
        </w:tabs>
        <w:spacing w:after="0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+5-  plus bardzo dobry</w:t>
      </w:r>
    </w:p>
    <w:p w:rsidR="00702F4B" w:rsidRPr="00702F4B" w:rsidRDefault="00702F4B" w:rsidP="000266F2">
      <w:pPr>
        <w:widowControl w:val="0"/>
        <w:numPr>
          <w:ilvl w:val="0"/>
          <w:numId w:val="3"/>
        </w:numPr>
        <w:tabs>
          <w:tab w:val="center" w:pos="2708"/>
          <w:tab w:val="left" w:pos="2904"/>
        </w:tabs>
        <w:spacing w:after="333" w:line="288" w:lineRule="exact"/>
        <w:ind w:left="21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-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  <w:t>celujący</w:t>
      </w:r>
    </w:p>
    <w:p w:rsidR="00702F4B" w:rsidRPr="00FD5A3C" w:rsidRDefault="00702F4B" w:rsidP="00702F4B">
      <w:pPr>
        <w:widowControl w:val="0"/>
        <w:spacing w:after="66" w:line="260" w:lineRule="exact"/>
        <w:ind w:left="380"/>
        <w:jc w:val="both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FD5A3C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 xml:space="preserve">Wymagania szczegółowe w klasie VII </w:t>
      </w:r>
    </w:p>
    <w:p w:rsidR="00702F4B" w:rsidRPr="00702F4B" w:rsidRDefault="00702F4B" w:rsidP="00702F4B">
      <w:pPr>
        <w:widowControl w:val="0"/>
        <w:spacing w:after="66" w:line="260" w:lineRule="exact"/>
        <w:ind w:left="380"/>
        <w:jc w:val="both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702F4B" w:rsidRPr="00702F4B" w:rsidRDefault="00FD5A3C" w:rsidP="00C52A71">
      <w:pPr>
        <w:widowControl w:val="0"/>
        <w:spacing w:after="0" w:line="288" w:lineRule="exact"/>
        <w:ind w:left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D5A3C"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  <w:t>W</w:t>
      </w:r>
      <w:r>
        <w:rPr>
          <w:rFonts w:ascii="Palatino Linotype" w:eastAsia="Palatino Linotype" w:hAnsi="Palatino Linotype" w:cs="Palatino Linotype"/>
          <w:bCs/>
          <w:color w:val="000000"/>
          <w:sz w:val="26"/>
          <w:szCs w:val="26"/>
          <w:lang w:eastAsia="pl-PL" w:bidi="pl-PL"/>
        </w:rPr>
        <w:t xml:space="preserve"> </w:t>
      </w:r>
      <w:r w:rsidR="00702F4B"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klasie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VII szkoły podstawowej kont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rolujemy i oceniamy następujące </w:t>
      </w:r>
      <w:r w:rsidR="00702F4B">
        <w:rPr>
          <w:rFonts w:ascii="Palatino Linotype" w:eastAsia="Palatino Linotype" w:hAnsi="Palatino Linotype" w:cs="Palatino Linotype"/>
          <w:color w:val="000000"/>
          <w:spacing w:val="-10"/>
          <w:lang w:eastAsia="pl-PL" w:bidi="pl-PL"/>
        </w:rPr>
        <w:t>obsz</w:t>
      </w:r>
      <w:r w:rsidR="00702F4B" w:rsidRPr="00702F4B">
        <w:rPr>
          <w:rFonts w:ascii="Palatino Linotype" w:eastAsia="Palatino Linotype" w:hAnsi="Palatino Linotype" w:cs="Palatino Linotype"/>
          <w:color w:val="000000"/>
          <w:spacing w:val="-10"/>
          <w:lang w:eastAsia="pl-PL" w:bidi="pl-PL"/>
        </w:rPr>
        <w:t>ary</w:t>
      </w:r>
      <w:r w:rsidR="00702F4B"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aktywności ucznia:</w:t>
      </w:r>
    </w:p>
    <w:p w:rsidR="00702F4B" w:rsidRPr="00702F4B" w:rsidRDefault="00702F4B" w:rsidP="000266F2">
      <w:pPr>
        <w:widowControl w:val="0"/>
        <w:numPr>
          <w:ilvl w:val="0"/>
          <w:numId w:val="4"/>
        </w:numPr>
        <w:tabs>
          <w:tab w:val="left" w:pos="761"/>
        </w:tabs>
        <w:spacing w:after="0" w:line="288" w:lineRule="exact"/>
        <w:ind w:left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postawę ucznia i jego kompetencje społeczne,</w:t>
      </w:r>
    </w:p>
    <w:p w:rsidR="00702F4B" w:rsidRPr="00702F4B" w:rsidRDefault="00702F4B" w:rsidP="000266F2">
      <w:pPr>
        <w:widowControl w:val="0"/>
        <w:numPr>
          <w:ilvl w:val="0"/>
          <w:numId w:val="4"/>
        </w:numPr>
        <w:tabs>
          <w:tab w:val="left" w:pos="762"/>
        </w:tabs>
        <w:spacing w:after="0" w:line="288" w:lineRule="exact"/>
        <w:ind w:left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systematyczny udział i aktywność w trakcie zajęć,</w:t>
      </w:r>
    </w:p>
    <w:p w:rsidR="00702F4B" w:rsidRPr="00702F4B" w:rsidRDefault="00702F4B" w:rsidP="000266F2">
      <w:pPr>
        <w:widowControl w:val="0"/>
        <w:numPr>
          <w:ilvl w:val="0"/>
          <w:numId w:val="4"/>
        </w:numPr>
        <w:tabs>
          <w:tab w:val="left" w:pos="772"/>
        </w:tabs>
        <w:spacing w:after="0" w:line="288" w:lineRule="exact"/>
        <w:ind w:left="38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sprawność fizyczną (kontrola):</w:t>
      </w:r>
    </w:p>
    <w:p w:rsidR="00702F4B" w:rsidRDefault="00702F4B" w:rsidP="000266F2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siła mięśni brzucha - siady z </w:t>
      </w:r>
      <w:r w:rsid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leżenia tyłem wykonywane w cza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sie 30 s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[według MTSF],</w:t>
      </w:r>
    </w:p>
    <w:p w:rsidR="00702F4B" w:rsidRDefault="00702F4B" w:rsidP="000266F2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gibkość - skłon tułowia w przód z podwyższ</w:t>
      </w:r>
      <w:r w:rsid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enia [według MTSF],</w:t>
      </w:r>
    </w:p>
    <w:p w:rsidR="00667C20" w:rsidRPr="00702F4B" w:rsidRDefault="00667C20" w:rsidP="000266F2">
      <w:pPr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skok w dal z miejsca [według MTSF],</w:t>
      </w:r>
    </w:p>
    <w:p w:rsidR="00667C20" w:rsidRPr="00702F4B" w:rsidRDefault="00667C20" w:rsidP="000266F2">
      <w:pPr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bieg ze startu wysokiego na 50 m [według MTSF],</w:t>
      </w:r>
    </w:p>
    <w:p w:rsidR="00667C20" w:rsidRDefault="00667C20" w:rsidP="000266F2">
      <w:pPr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bieg wahadłowy na dystansie 4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razy 10 m z przenoszeniem kloc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ków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[według MTSF],</w:t>
      </w:r>
    </w:p>
    <w:p w:rsidR="00667C20" w:rsidRPr="00667C20" w:rsidRDefault="00667C20" w:rsidP="000266F2">
      <w:pPr>
        <w:widowControl w:val="0"/>
        <w:numPr>
          <w:ilvl w:val="0"/>
          <w:numId w:val="5"/>
        </w:numPr>
        <w:tabs>
          <w:tab w:val="left" w:pos="110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pomiar siły względnej [według MTSF]:</w:t>
      </w:r>
    </w:p>
    <w:p w:rsidR="00667C20" w:rsidRPr="00702F4B" w:rsidRDefault="00667C20" w:rsidP="00C52A71">
      <w:pPr>
        <w:widowControl w:val="0"/>
        <w:tabs>
          <w:tab w:val="left" w:pos="1106"/>
        </w:tabs>
        <w:spacing w:after="0" w:line="288" w:lineRule="exact"/>
        <w:ind w:left="14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- </w:t>
      </w:r>
      <w:r w:rsidRPr="00702F4B">
        <w:rPr>
          <w:rFonts w:ascii="Palatino Linotype" w:eastAsia="Palatino Linotype" w:hAnsi="Palatino Linotype" w:cs="Palatino Linotype"/>
          <w:color w:val="000000"/>
          <w:lang w:eastAsia="pl-PL" w:bidi="pl-PL"/>
        </w:rPr>
        <w:t>podciąganie w zwisie na drążku - chłopcy,</w:t>
      </w:r>
    </w:p>
    <w:p w:rsidR="00702F4B" w:rsidRDefault="00667C20" w:rsidP="000266F2">
      <w:pPr>
        <w:pStyle w:val="Akapitzlist"/>
        <w:widowControl w:val="0"/>
        <w:numPr>
          <w:ilvl w:val="0"/>
          <w:numId w:val="5"/>
        </w:numPr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* biegi przedłużone [według MTSF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,</w:t>
      </w:r>
    </w:p>
    <w:p w:rsidR="00667C20" w:rsidRDefault="00667C20" w:rsidP="000266F2">
      <w:pPr>
        <w:pStyle w:val="Akapitzlist"/>
        <w:widowControl w:val="0"/>
        <w:numPr>
          <w:ilvl w:val="0"/>
          <w:numId w:val="5"/>
        </w:numPr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- </w:t>
      </w:r>
      <w:r w:rsidR="00702F4B"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na dystansie 1000 m - chłopcy,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pomiar tętna przed wysiłkiem i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 jego zakończeniu - Test Co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opera.</w:t>
      </w:r>
    </w:p>
    <w:p w:rsidR="00667C20" w:rsidRPr="00667C20" w:rsidRDefault="00667C20" w:rsidP="00C52A71">
      <w:pPr>
        <w:pStyle w:val="Akapitzlist"/>
        <w:widowControl w:val="0"/>
        <w:spacing w:after="0" w:line="288" w:lineRule="exact"/>
        <w:ind w:left="14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667C20" w:rsidRPr="00667C20" w:rsidRDefault="00667C20" w:rsidP="000266F2">
      <w:pPr>
        <w:widowControl w:val="0"/>
        <w:numPr>
          <w:ilvl w:val="0"/>
          <w:numId w:val="6"/>
        </w:numPr>
        <w:tabs>
          <w:tab w:val="left" w:pos="737"/>
        </w:tabs>
        <w:spacing w:after="0" w:line="288" w:lineRule="exact"/>
        <w:ind w:lef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umiejętności ruchowe:</w:t>
      </w:r>
    </w:p>
    <w:p w:rsidR="00667C20" w:rsidRPr="00667C20" w:rsidRDefault="00667C20" w:rsidP="000266F2">
      <w:pPr>
        <w:pStyle w:val="Akapitzlist"/>
        <w:widowControl w:val="0"/>
        <w:numPr>
          <w:ilvl w:val="0"/>
          <w:numId w:val="8"/>
        </w:numPr>
        <w:tabs>
          <w:tab w:val="left" w:pos="11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gimnastyka: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0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stanie na rękach przy drabinkach,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0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łączone formy przewrotów w przód i w tył,</w:t>
      </w:r>
    </w:p>
    <w:p w:rsidR="00667C20" w:rsidRPr="00667C20" w:rsidRDefault="00667C20" w:rsidP="000266F2">
      <w:pPr>
        <w:pStyle w:val="Akapitzlist"/>
        <w:widowControl w:val="0"/>
        <w:numPr>
          <w:ilvl w:val="0"/>
          <w:numId w:val="8"/>
        </w:numPr>
        <w:tabs>
          <w:tab w:val="left" w:pos="11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piłka nożna: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zwód pojedynczy przodem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bez piłki i uderzenie na bramkę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prostym podbiciem lub wewnętrzną częścią stopy,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prowadzenie piłki ze zmian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ą kierunku poruszania się i nogi 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prowadzącej,</w:t>
      </w:r>
    </w:p>
    <w:p w:rsidR="00667C20" w:rsidRPr="00667C20" w:rsidRDefault="00667C20" w:rsidP="000266F2">
      <w:pPr>
        <w:pStyle w:val="Akapitzlist"/>
        <w:widowControl w:val="0"/>
        <w:numPr>
          <w:ilvl w:val="0"/>
          <w:numId w:val="8"/>
        </w:numPr>
        <w:tabs>
          <w:tab w:val="left" w:pos="11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koszykówka: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zwód pojedynczy przodem bez piłki i rzut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do kosza z dwutak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tu po podaniu od współćwiczącego,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podania oburącz sprzed klat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ki piersiowej ze zmianą miejsca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i kierunku poruszania się,</w:t>
      </w:r>
    </w:p>
    <w:p w:rsidR="00667C20" w:rsidRPr="00667C20" w:rsidRDefault="00667C20" w:rsidP="000266F2">
      <w:pPr>
        <w:pStyle w:val="Akapitzlist"/>
        <w:widowControl w:val="0"/>
        <w:numPr>
          <w:ilvl w:val="0"/>
          <w:numId w:val="8"/>
        </w:numPr>
        <w:tabs>
          <w:tab w:val="left" w:pos="11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piłka ręczna: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rzut na bramkę z wyskoku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 zwodzie pojedynczym przodem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bez piłki </w:t>
      </w:r>
      <w:r w:rsidR="001C21CA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i podaniu od współćwiczącego,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poruszanie się w obronie (w strefie),</w:t>
      </w:r>
    </w:p>
    <w:p w:rsidR="00667C20" w:rsidRPr="00667C20" w:rsidRDefault="00667C20" w:rsidP="000266F2">
      <w:pPr>
        <w:pStyle w:val="Akapitzlist"/>
        <w:widowControl w:val="0"/>
        <w:numPr>
          <w:ilvl w:val="0"/>
          <w:numId w:val="8"/>
        </w:numPr>
        <w:tabs>
          <w:tab w:val="left" w:pos="11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piłka siatkowa:</w:t>
      </w:r>
    </w:p>
    <w:p w:rsidR="00667C20" w:rsidRP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420" w:hanging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łączone odbicia piłki s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posobem oburącz górnym i dolnym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w parach,</w:t>
      </w:r>
    </w:p>
    <w:p w:rsidR="00667C20" w:rsidRDefault="00667C20" w:rsidP="000266F2">
      <w:pPr>
        <w:widowControl w:val="0"/>
        <w:numPr>
          <w:ilvl w:val="0"/>
          <w:numId w:val="7"/>
        </w:numPr>
        <w:tabs>
          <w:tab w:val="left" w:pos="1435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zagrywka sposobem dolnym z 5-6 m od siatki,</w:t>
      </w:r>
    </w:p>
    <w:p w:rsidR="001C21CA" w:rsidRDefault="001C21CA" w:rsidP="001C21CA">
      <w:pPr>
        <w:widowControl w:val="0"/>
        <w:tabs>
          <w:tab w:val="left" w:pos="1435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1C21CA" w:rsidRDefault="001C21CA" w:rsidP="001C21CA">
      <w:pPr>
        <w:widowControl w:val="0"/>
        <w:tabs>
          <w:tab w:val="left" w:pos="1435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667C20" w:rsidRPr="00667C20" w:rsidRDefault="00667C20" w:rsidP="00C52A71">
      <w:pPr>
        <w:widowControl w:val="0"/>
        <w:tabs>
          <w:tab w:val="left" w:pos="1435"/>
        </w:tabs>
        <w:spacing w:after="0" w:line="288" w:lineRule="exact"/>
        <w:ind w:left="11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667C20" w:rsidRDefault="00667C20" w:rsidP="000266F2">
      <w:pPr>
        <w:widowControl w:val="0"/>
        <w:numPr>
          <w:ilvl w:val="0"/>
          <w:numId w:val="6"/>
        </w:numPr>
        <w:tabs>
          <w:tab w:val="left" w:pos="737"/>
        </w:tabs>
        <w:spacing w:after="0" w:line="288" w:lineRule="exact"/>
        <w:ind w:lef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wiadomości:</w:t>
      </w:r>
    </w:p>
    <w:p w:rsidR="00667C20" w:rsidRPr="00667C20" w:rsidRDefault="00667C20" w:rsidP="00C52A71">
      <w:pPr>
        <w:widowControl w:val="0"/>
        <w:tabs>
          <w:tab w:val="left" w:pos="737"/>
        </w:tabs>
        <w:spacing w:after="0" w:line="288" w:lineRule="exact"/>
        <w:ind w:lef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667C20" w:rsidRPr="00667C20" w:rsidRDefault="00667C20" w:rsidP="000266F2">
      <w:pPr>
        <w:pStyle w:val="Akapitzlist"/>
        <w:widowControl w:val="0"/>
        <w:numPr>
          <w:ilvl w:val="0"/>
          <w:numId w:val="9"/>
        </w:numPr>
        <w:tabs>
          <w:tab w:val="left" w:pos="112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uczeń zna podstawowe przepi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sy gier zespołowych (odpowiedzi 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ustne lub pisemny test),</w:t>
      </w:r>
    </w:p>
    <w:p w:rsidR="00667C20" w:rsidRPr="00667C20" w:rsidRDefault="00667C20" w:rsidP="000266F2">
      <w:pPr>
        <w:widowControl w:val="0"/>
        <w:numPr>
          <w:ilvl w:val="0"/>
          <w:numId w:val="9"/>
        </w:numPr>
        <w:tabs>
          <w:tab w:val="left" w:pos="1129"/>
        </w:tabs>
        <w:spacing w:after="0" w:line="286" w:lineRule="exact"/>
        <w:ind w:left="1120" w:hanging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uczeń oblicza wskaźnik BMI i i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nterpretuje własny wynik za po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mocą siatki centylowej (odpowiedzi ustne),</w:t>
      </w:r>
    </w:p>
    <w:p w:rsidR="00667C20" w:rsidRDefault="00667C20" w:rsidP="000266F2">
      <w:pPr>
        <w:widowControl w:val="0"/>
        <w:numPr>
          <w:ilvl w:val="0"/>
          <w:numId w:val="9"/>
        </w:numPr>
        <w:tabs>
          <w:tab w:val="left" w:pos="1129"/>
        </w:tabs>
        <w:spacing w:after="321" w:line="286" w:lineRule="exact"/>
        <w:ind w:left="1120" w:hanging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uczeń wymienia pozytywne mierniki zdrowia (odpow</w:t>
      </w:r>
      <w:r w:rsid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iedzi ust</w:t>
      </w:r>
      <w:r w:rsidRPr="00667C20">
        <w:rPr>
          <w:rFonts w:ascii="Palatino Linotype" w:eastAsia="Palatino Linotype" w:hAnsi="Palatino Linotype" w:cs="Palatino Linotype"/>
          <w:color w:val="000000"/>
          <w:lang w:eastAsia="pl-PL" w:bidi="pl-PL"/>
        </w:rPr>
        <w:t>ne lub pisemny test).</w:t>
      </w:r>
    </w:p>
    <w:p w:rsidR="00C52A71" w:rsidRDefault="00C52A71" w:rsidP="00C52A71">
      <w:pPr>
        <w:widowControl w:val="0"/>
        <w:tabs>
          <w:tab w:val="left" w:pos="1129"/>
        </w:tabs>
        <w:spacing w:after="321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C52A71" w:rsidRPr="00C52A71" w:rsidRDefault="00C52A71" w:rsidP="00E9704E">
      <w:pPr>
        <w:widowControl w:val="0"/>
        <w:spacing w:after="434" w:line="312" w:lineRule="exact"/>
        <w:ind w:left="660" w:right="800" w:hanging="660"/>
        <w:jc w:val="center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Szczegółowe kryteria</w:t>
      </w:r>
      <w:r w:rsidRPr="00FD5A3C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 xml:space="preserve"> oceny semestralnej lub roczne</w:t>
      </w:r>
      <w:r w:rsidR="00FD5A3C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j</w:t>
      </w:r>
      <w:r w:rsidRPr="00FD5A3C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 xml:space="preserve"> </w:t>
      </w:r>
      <w:r w:rsidR="00E9704E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br/>
      </w:r>
      <w:r w:rsidRPr="00C52A71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z wychowania fizycznego</w:t>
      </w:r>
    </w:p>
    <w:p w:rsidR="00C52A71" w:rsidRPr="00C52A71" w:rsidRDefault="00C52A71" w:rsidP="00C52A71">
      <w:pPr>
        <w:widowControl w:val="0"/>
        <w:spacing w:after="83" w:line="220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b/>
          <w:bCs/>
          <w:smallCaps/>
          <w:color w:val="000000"/>
          <w:lang w:eastAsia="pl-PL" w:bidi="pl-PL"/>
        </w:rPr>
        <w:t>1) Ocena celująca</w:t>
      </w:r>
    </w:p>
    <w:p w:rsidR="00C52A71" w:rsidRPr="00C52A71" w:rsidRDefault="00C52A71" w:rsidP="00C52A71">
      <w:pPr>
        <w:widowControl w:val="0"/>
        <w:spacing w:after="182" w:line="286" w:lineRule="exact"/>
        <w:ind w:firstLine="46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celującą na pierwszy semestr l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ub koniec roku szkolnego otrzy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muje uczeń, który </w:t>
      </w:r>
      <w:r w:rsid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 zakresie:</w:t>
      </w:r>
    </w:p>
    <w:p w:rsidR="00C52A71" w:rsidRPr="00C52A71" w:rsidRDefault="00C52A71" w:rsidP="000266F2">
      <w:pPr>
        <w:widowControl w:val="0"/>
        <w:numPr>
          <w:ilvl w:val="0"/>
          <w:numId w:val="10"/>
        </w:numPr>
        <w:tabs>
          <w:tab w:val="left" w:pos="707"/>
        </w:tabs>
        <w:spacing w:after="0" w:line="283" w:lineRule="exact"/>
        <w:ind w:left="760" w:hanging="44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</w:t>
      </w:r>
      <w:r w:rsidR="00680C38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łecznych (spełnia co najmniej 5 </w:t>
      </w:r>
      <w:r w:rsidRPr="00C52A71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kryteriów):</w:t>
      </w:r>
    </w:p>
    <w:p w:rsidR="00C52A71" w:rsidRDefault="00C52A71" w:rsidP="000266F2">
      <w:pPr>
        <w:pStyle w:val="Akapitzlist"/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jest zawsze przygotowany do zajęć wychowania fizycznego, m.in.</w:t>
      </w:r>
      <w:r w:rsidRP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posiada odpowiedni strój sportowy,</w:t>
      </w:r>
    </w:p>
    <w:p w:rsidR="00FD5A3C" w:rsidRPr="00FD5A3C" w:rsidRDefault="00FD5A3C" w:rsidP="000266F2">
      <w:pPr>
        <w:pStyle w:val="Akapitzlist"/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nie ćwiczy na lekcjach tylko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 bardzo ważnych powodów zdro</w:t>
      </w:r>
      <w:r w:rsidRPr="00FD5A3C">
        <w:rPr>
          <w:rFonts w:ascii="Palatino Linotype" w:eastAsia="Palatino Linotype" w:hAnsi="Palatino Linotype" w:cs="Palatino Linotype"/>
          <w:color w:val="000000"/>
          <w:lang w:eastAsia="pl-PL" w:bidi="pl-PL"/>
        </w:rPr>
        <w:t>wotnych, rodzinnych lub osobistych,</w:t>
      </w:r>
    </w:p>
    <w:p w:rsidR="00680C38" w:rsidRPr="00C52A71" w:rsidRDefault="00680C38" w:rsidP="000266F2">
      <w:pPr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wysokim poziomem kultury osobistej,</w:t>
      </w:r>
    </w:p>
    <w:p w:rsidR="00FD5A3C" w:rsidRDefault="00680C38" w:rsidP="000266F2">
      <w:pPr>
        <w:pStyle w:val="Akapitzlist"/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używa właściwych sformuł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owań w kontaktach interpersonal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nych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z rówieśnikami w klasie oraz w stosunku do nauczyciela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czy innych pracowników szkoły,</w:t>
      </w:r>
    </w:p>
    <w:p w:rsidR="00680C38" w:rsidRPr="00C52A71" w:rsidRDefault="00680C38" w:rsidP="000266F2">
      <w:pPr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chętnie współpracuje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 nauczycielami wychowania fi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zycznego na rzecz szkolnej lub środowiskowej kultury fizyczne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j,</w:t>
      </w:r>
    </w:p>
    <w:p w:rsidR="00680C38" w:rsidRPr="00C52A71" w:rsidRDefault="00680C38" w:rsidP="000266F2">
      <w:pPr>
        <w:widowControl w:val="0"/>
        <w:numPr>
          <w:ilvl w:val="0"/>
          <w:numId w:val="11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reprezentuje szkołę w zawodach sportowych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na poziomie po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wiatu, rejonu, województwa lub w zawodach ogólnopolskich,</w:t>
      </w:r>
    </w:p>
    <w:p w:rsidR="00680C38" w:rsidRPr="00C52A71" w:rsidRDefault="00680C38" w:rsidP="000266F2">
      <w:pPr>
        <w:widowControl w:val="0"/>
        <w:numPr>
          <w:ilvl w:val="0"/>
          <w:numId w:val="11"/>
        </w:numPr>
        <w:tabs>
          <w:tab w:val="left" w:pos="1109"/>
        </w:tabs>
        <w:spacing w:after="62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systematycznie bierze udział w zajęciach sportowo-rekreacyjnych,</w:t>
      </w:r>
    </w:p>
    <w:p w:rsidR="00C52A71" w:rsidRPr="00C947FB" w:rsidRDefault="00680C38" w:rsidP="000266F2">
      <w:pPr>
        <w:pStyle w:val="Akapitzlist"/>
        <w:widowControl w:val="0"/>
        <w:numPr>
          <w:ilvl w:val="0"/>
          <w:numId w:val="11"/>
        </w:numPr>
        <w:spacing w:after="182" w:line="286" w:lineRule="exact"/>
        <w:jc w:val="both"/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  <w:t>uprawia dyscypliny lub konkurencje sportowe w innych klubach lub</w:t>
      </w:r>
      <w:r w:rsidRPr="00680C38"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  <w:br/>
        <w:t>sekcjach sportowych, podejmuje dowolne formy aktywno</w:t>
      </w:r>
      <w:r w:rsidR="00C947FB"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  <w:t>ści fizycznej</w:t>
      </w:r>
      <w:r w:rsidR="00C947FB">
        <w:rPr>
          <w:rFonts w:ascii="Palatino Linotype" w:eastAsia="Palatino Linotype" w:hAnsi="Palatino Linotype" w:cs="Palatino Linotype"/>
          <w:bCs/>
          <w:color w:val="000000"/>
          <w:lang w:eastAsia="pl-PL" w:bidi="pl-PL"/>
        </w:rPr>
        <w:br/>
        <w:t>w czasie wolnym,</w:t>
      </w:r>
    </w:p>
    <w:p w:rsidR="00C52A71" w:rsidRPr="00C52A71" w:rsidRDefault="00C52A71" w:rsidP="000266F2">
      <w:pPr>
        <w:widowControl w:val="0"/>
        <w:numPr>
          <w:ilvl w:val="0"/>
          <w:numId w:val="10"/>
        </w:numPr>
        <w:tabs>
          <w:tab w:val="left" w:pos="721"/>
        </w:tabs>
        <w:spacing w:after="0" w:line="283" w:lineRule="exact"/>
        <w:ind w:left="660" w:hanging="34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</w:t>
      </w:r>
      <w:r w:rsidR="00680C38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ści w trakcie zajęć (spełnia co </w:t>
      </w:r>
      <w:r w:rsidRPr="00C52A71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najmniej 5 kryteriów):</w:t>
      </w:r>
    </w:p>
    <w:p w:rsidR="00C52A71" w:rsidRDefault="00C52A71" w:rsidP="000266F2">
      <w:pPr>
        <w:pStyle w:val="Akapitzlist"/>
        <w:widowControl w:val="0"/>
        <w:numPr>
          <w:ilvl w:val="0"/>
          <w:numId w:val="12"/>
        </w:numPr>
        <w:tabs>
          <w:tab w:val="left" w:pos="110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aktywnie ćwiczy w co najmniej 95-100% zajęć,</w:t>
      </w:r>
    </w:p>
    <w:p w:rsidR="00680C38" w:rsidRPr="00C52A71" w:rsidRDefault="00680C38" w:rsidP="000266F2">
      <w:pPr>
        <w:widowControl w:val="0"/>
        <w:numPr>
          <w:ilvl w:val="0"/>
          <w:numId w:val="12"/>
        </w:numPr>
        <w:tabs>
          <w:tab w:val="left" w:pos="110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ponad bardzo dob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ry wykonuje wszystkie ćwiczenia 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lekcji,</w:t>
      </w:r>
    </w:p>
    <w:p w:rsidR="00680C38" w:rsidRPr="00C52A71" w:rsidRDefault="00680C38" w:rsidP="000266F2">
      <w:pPr>
        <w:widowControl w:val="0"/>
        <w:numPr>
          <w:ilvl w:val="0"/>
          <w:numId w:val="12"/>
        </w:numPr>
        <w:tabs>
          <w:tab w:val="left" w:pos="110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wzorowo pełni funkcję lider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 grupy ćwiczebnej lub kapitana </w:t>
      </w: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drużyny,</w:t>
      </w:r>
    </w:p>
    <w:p w:rsidR="00680C38" w:rsidRDefault="00680C38" w:rsidP="000266F2">
      <w:pPr>
        <w:widowControl w:val="0"/>
        <w:numPr>
          <w:ilvl w:val="0"/>
          <w:numId w:val="12"/>
        </w:numPr>
        <w:tabs>
          <w:tab w:val="left" w:pos="1109"/>
        </w:tabs>
        <w:spacing w:after="0" w:line="290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52A71">
        <w:rPr>
          <w:rFonts w:ascii="Palatino Linotype" w:eastAsia="Palatino Linotype" w:hAnsi="Palatino Linotype" w:cs="Palatino Linotype"/>
          <w:color w:val="000000"/>
          <w:lang w:eastAsia="pl-PL" w:bidi="pl-PL"/>
        </w:rPr>
        <w:t>pokazuje i demonstruje większość umiejętności ruchowych,</w:t>
      </w:r>
    </w:p>
    <w:p w:rsidR="00680C38" w:rsidRDefault="00680C38" w:rsidP="000266F2">
      <w:pPr>
        <w:widowControl w:val="0"/>
        <w:numPr>
          <w:ilvl w:val="0"/>
          <w:numId w:val="12"/>
        </w:numPr>
        <w:tabs>
          <w:tab w:val="left" w:pos="1109"/>
        </w:tabs>
        <w:spacing w:after="0" w:line="290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samodzielnie pod 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zględem psychomotorycznym przy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gotować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się do wybranego fragmentu zajęć,</w:t>
      </w:r>
    </w:p>
    <w:p w:rsidR="00680C38" w:rsidRPr="00680C38" w:rsidRDefault="00680C38" w:rsidP="000266F2">
      <w:pPr>
        <w:widowControl w:val="0"/>
        <w:numPr>
          <w:ilvl w:val="0"/>
          <w:numId w:val="12"/>
        </w:numPr>
        <w:tabs>
          <w:tab w:val="left" w:pos="807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umie samodzielnie przygotować miejsce ćwiczeń,</w:t>
      </w:r>
    </w:p>
    <w:p w:rsidR="00680C38" w:rsidRPr="00680C38" w:rsidRDefault="00680C38" w:rsidP="000266F2">
      <w:pPr>
        <w:widowControl w:val="0"/>
        <w:numPr>
          <w:ilvl w:val="0"/>
          <w:numId w:val="12"/>
        </w:numPr>
        <w:tabs>
          <w:tab w:val="left" w:pos="807"/>
        </w:tabs>
        <w:spacing w:after="0" w:line="295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bezwzględny stosuje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zasady bezpiecznej organizacji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zajęć wychowania fizycznego,</w:t>
      </w:r>
    </w:p>
    <w:p w:rsidR="00680C38" w:rsidRPr="00680C38" w:rsidRDefault="00680C38" w:rsidP="000266F2">
      <w:pPr>
        <w:widowControl w:val="0"/>
        <w:numPr>
          <w:ilvl w:val="0"/>
          <w:numId w:val="12"/>
        </w:numPr>
        <w:tabs>
          <w:tab w:val="left" w:pos="807"/>
        </w:tabs>
        <w:spacing w:after="111" w:line="290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poczuwa się do współodpow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iedzialności za stan techniczny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urządzeń, przyborów i obiektów sportowych szkoły;</w:t>
      </w:r>
    </w:p>
    <w:p w:rsidR="00680C38" w:rsidRPr="00680C38" w:rsidRDefault="00680C38" w:rsidP="00680C38">
      <w:pPr>
        <w:widowControl w:val="0"/>
        <w:tabs>
          <w:tab w:val="left" w:pos="1109"/>
        </w:tabs>
        <w:spacing w:after="0" w:line="290" w:lineRule="exact"/>
        <w:ind w:left="18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680C38" w:rsidRPr="00B95484" w:rsidRDefault="00680C38" w:rsidP="000266F2">
      <w:pPr>
        <w:pStyle w:val="Akapitzlist"/>
        <w:widowControl w:val="0"/>
        <w:numPr>
          <w:ilvl w:val="0"/>
          <w:numId w:val="10"/>
        </w:numPr>
        <w:tabs>
          <w:tab w:val="left" w:pos="352"/>
        </w:tabs>
        <w:spacing w:after="0" w:line="302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fizycznego (spełnia co najmniej 5 kryteriów):</w:t>
      </w:r>
    </w:p>
    <w:p w:rsidR="00680C38" w:rsidRPr="00680C38" w:rsidRDefault="00680C38" w:rsidP="00680C38">
      <w:pPr>
        <w:widowControl w:val="0"/>
        <w:tabs>
          <w:tab w:val="left" w:pos="352"/>
        </w:tabs>
        <w:spacing w:after="0" w:line="302" w:lineRule="exact"/>
        <w:ind w:left="36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</w:p>
    <w:p w:rsidR="00680C38" w:rsidRDefault="00680C38" w:rsidP="000266F2">
      <w:pPr>
        <w:pStyle w:val="Akapitzlist"/>
        <w:widowControl w:val="0"/>
        <w:numPr>
          <w:ilvl w:val="0"/>
          <w:numId w:val="14"/>
        </w:numPr>
        <w:tabs>
          <w:tab w:val="left" w:pos="807"/>
        </w:tabs>
        <w:spacing w:after="0" w:line="288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testy i próby sprawnościowe ujęte w programie nauczania,</w:t>
      </w:r>
    </w:p>
    <w:p w:rsidR="00680C38" w:rsidRPr="00680C38" w:rsidRDefault="00680C38" w:rsidP="000266F2">
      <w:pPr>
        <w:widowControl w:val="0"/>
        <w:numPr>
          <w:ilvl w:val="0"/>
          <w:numId w:val="14"/>
        </w:numPr>
        <w:tabs>
          <w:tab w:val="left" w:pos="807"/>
        </w:tabs>
        <w:spacing w:after="0" w:line="288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samodzielnie zabiega o popraw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ę lub uzupełnienie próby spraw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nościowej,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której nie uczes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tniczył z ważnych powodów osobi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stych, rodzinnych lub zdrowotnych,</w:t>
      </w:r>
    </w:p>
    <w:p w:rsidR="00680C38" w:rsidRPr="00680C38" w:rsidRDefault="00680C38" w:rsidP="000266F2">
      <w:pPr>
        <w:widowControl w:val="0"/>
        <w:numPr>
          <w:ilvl w:val="0"/>
          <w:numId w:val="14"/>
        </w:numPr>
        <w:tabs>
          <w:tab w:val="left" w:pos="807"/>
        </w:tabs>
        <w:spacing w:after="0" w:line="288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uzyskuje bardzo znaczny post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ęp w kolejnych próbach sprawno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ściowych, np.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ciągu roku szkolnego,</w:t>
      </w:r>
    </w:p>
    <w:p w:rsidR="00680C38" w:rsidRPr="00680C38" w:rsidRDefault="00680C38" w:rsidP="000266F2">
      <w:pPr>
        <w:widowControl w:val="0"/>
        <w:numPr>
          <w:ilvl w:val="0"/>
          <w:numId w:val="14"/>
        </w:numPr>
        <w:tabs>
          <w:tab w:val="left" w:pos="807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dokonuje oceny własnego rozwoju fizycznego,</w:t>
      </w:r>
    </w:p>
    <w:p w:rsidR="00680C38" w:rsidRPr="00680C38" w:rsidRDefault="00680C38" w:rsidP="000266F2">
      <w:pPr>
        <w:widowControl w:val="0"/>
        <w:numPr>
          <w:ilvl w:val="0"/>
          <w:numId w:val="14"/>
        </w:numPr>
        <w:tabs>
          <w:tab w:val="left" w:pos="807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oblicza wskaźnik BMI,</w:t>
      </w:r>
    </w:p>
    <w:p w:rsidR="00680C38" w:rsidRPr="00B95484" w:rsidRDefault="00680C38" w:rsidP="000266F2">
      <w:pPr>
        <w:widowControl w:val="0"/>
        <w:numPr>
          <w:ilvl w:val="0"/>
          <w:numId w:val="14"/>
        </w:numPr>
        <w:tabs>
          <w:tab w:val="left" w:pos="807"/>
        </w:tabs>
        <w:spacing w:after="120" w:line="288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podejmuje indywidualny program treningowy w celu poprawy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wyniku w danej próbie sprawności fizycznej;</w:t>
      </w:r>
    </w:p>
    <w:p w:rsidR="00680C38" w:rsidRPr="00B95484" w:rsidRDefault="00680C38" w:rsidP="000266F2">
      <w:pPr>
        <w:pStyle w:val="Akapitzlist"/>
        <w:widowControl w:val="0"/>
        <w:numPr>
          <w:ilvl w:val="0"/>
          <w:numId w:val="10"/>
        </w:numPr>
        <w:tabs>
          <w:tab w:val="left" w:pos="38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aktywności fizycznej (spełnia co najmniej 5 kryteriów):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sprawdziany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umiejętności ruchowych bez ja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kichkolwiek błędów technicznych lub taktycznych,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ćwiczenia wykonuje zgodnie z 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przepisami lub zasadami obowią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zującymi 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konkurencjach indywidualnych lub zespołowych,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wykonanie zadania ruchowego przez ucznia może być zawsze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przykładem i wzorem do naśladowania dla innych ćwiczących,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wykonać ćwiczenie o znacznym stopniu trudności,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nie t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ylko efektownie, ale i efektyw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nie, np. trafia do bramki, rzuca celnie do kosza,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opanowane umieję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tności ruchowe w czasie zawodów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i rozgrywek sportowych,</w:t>
      </w:r>
    </w:p>
    <w:p w:rsidR="00680C38" w:rsidRP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116" w:line="288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jętności ruchowych przez ucznia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znaczący wpływa n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a wyniki drużyn szkolnych w za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wodach i rozgrywkach różnych szczebli;</w:t>
      </w:r>
    </w:p>
    <w:p w:rsidR="00680C38" w:rsidRPr="00680C38" w:rsidRDefault="00B95484" w:rsidP="000266F2">
      <w:pPr>
        <w:widowControl w:val="0"/>
        <w:numPr>
          <w:ilvl w:val="1"/>
          <w:numId w:val="10"/>
        </w:numPr>
        <w:tabs>
          <w:tab w:val="left" w:pos="386"/>
        </w:tabs>
        <w:spacing w:after="0" w:line="293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e) </w:t>
      </w:r>
      <w:r w:rsidR="00680C38" w:rsidRPr="00680C38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wiadomości (spełnia co najmniej 3 kryteria):</w:t>
      </w:r>
    </w:p>
    <w:p w:rsidR="00680C38" w:rsidRDefault="00680C38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93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zalicza sprawdziany pisemne i </w:t>
      </w:r>
      <w:r w:rsid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testy na ocenę bardzo dobrą lub </w:t>
      </w:r>
      <w:r w:rsidRPr="00680C38">
        <w:rPr>
          <w:rFonts w:ascii="Palatino Linotype" w:eastAsia="Palatino Linotype" w:hAnsi="Palatino Linotype" w:cs="Palatino Linotype"/>
          <w:color w:val="000000"/>
          <w:lang w:eastAsia="pl-PL" w:bidi="pl-PL"/>
        </w:rPr>
        <w:t>celującą,</w:t>
      </w:r>
    </w:p>
    <w:p w:rsidR="00B95484" w:rsidRDefault="00B95484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93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stosuje wszystkie przepisy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 zasady sportów indywidualnych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oraz zespołowych, które były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nauczane w trakcie zajęć wycho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wania fizycznego,</w:t>
      </w:r>
    </w:p>
    <w:p w:rsidR="00B95484" w:rsidRDefault="00B95484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93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posiada rozległą wiedzę na 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emat rozwoju fizycznego i moto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rycznego,</w:t>
      </w:r>
    </w:p>
    <w:p w:rsidR="00B95484" w:rsidRDefault="00B95484" w:rsidP="000266F2">
      <w:pPr>
        <w:widowControl w:val="0"/>
        <w:numPr>
          <w:ilvl w:val="0"/>
          <w:numId w:val="13"/>
        </w:numPr>
        <w:tabs>
          <w:tab w:val="left" w:pos="807"/>
        </w:tabs>
        <w:spacing w:after="0" w:line="293" w:lineRule="exact"/>
        <w:ind w:left="820"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wykazuje się dużym zakrese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 wiedzy nt. bieżących wydarzeń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sportowych w kraju i za granicą.</w:t>
      </w:r>
    </w:p>
    <w:p w:rsidR="00B95484" w:rsidRDefault="00B95484" w:rsidP="00B95484">
      <w:pPr>
        <w:widowControl w:val="0"/>
        <w:tabs>
          <w:tab w:val="left" w:pos="807"/>
        </w:tabs>
        <w:spacing w:after="0" w:line="293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95484" w:rsidRPr="00B95484" w:rsidRDefault="00B95484" w:rsidP="00B95484">
      <w:pPr>
        <w:widowControl w:val="0"/>
        <w:tabs>
          <w:tab w:val="left" w:pos="807"/>
        </w:tabs>
        <w:spacing w:after="0" w:line="293" w:lineRule="exact"/>
        <w:ind w:right="340"/>
        <w:jc w:val="both"/>
        <w:rPr>
          <w:rFonts w:ascii="Palatino Linotype" w:eastAsia="Palatino Linotype" w:hAnsi="Palatino Linotype" w:cs="Palatino Linotype"/>
          <w:color w:val="000000"/>
          <w:sz w:val="26"/>
          <w:szCs w:val="26"/>
          <w:lang w:eastAsia="pl-PL" w:bidi="pl-PL"/>
        </w:rPr>
      </w:pPr>
    </w:p>
    <w:p w:rsidR="00B95484" w:rsidRPr="00FC13C6" w:rsidRDefault="00B95484" w:rsidP="00B95484">
      <w:pPr>
        <w:widowControl w:val="0"/>
        <w:spacing w:after="37" w:line="220" w:lineRule="exact"/>
        <w:rPr>
          <w:rFonts w:ascii="Palatino Linotype" w:eastAsia="Palatino Linotype" w:hAnsi="Palatino Linotype" w:cs="Palatino Linotype"/>
          <w:b/>
          <w:bCs/>
          <w:smallCaps/>
          <w:color w:val="000000"/>
          <w:sz w:val="26"/>
          <w:szCs w:val="26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b/>
          <w:bCs/>
          <w:smallCaps/>
          <w:color w:val="000000"/>
          <w:sz w:val="26"/>
          <w:szCs w:val="26"/>
          <w:lang w:eastAsia="pl-PL" w:bidi="pl-PL"/>
        </w:rPr>
        <w:t>2)  Ocena bardzo dobra</w:t>
      </w:r>
    </w:p>
    <w:p w:rsidR="00B95484" w:rsidRPr="00B95484" w:rsidRDefault="00B95484" w:rsidP="00B95484">
      <w:pPr>
        <w:widowControl w:val="0"/>
        <w:spacing w:after="37" w:line="220" w:lineRule="exact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</w:p>
    <w:p w:rsidR="00B95484" w:rsidRPr="00B95484" w:rsidRDefault="00B95484" w:rsidP="00B95484">
      <w:pPr>
        <w:widowControl w:val="0"/>
        <w:spacing w:after="116" w:line="274" w:lineRule="exact"/>
        <w:ind w:firstLine="440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bardzo dobrą na pierwszy se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mestr lub koniec roku szkolnego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otrzymuje uczeń, który w zakresie:</w:t>
      </w:r>
    </w:p>
    <w:p w:rsidR="00B95484" w:rsidRDefault="00B95484" w:rsidP="000266F2">
      <w:pPr>
        <w:widowControl w:val="0"/>
        <w:numPr>
          <w:ilvl w:val="0"/>
          <w:numId w:val="15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społecznych (spełnia co najmniej 4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</w:t>
      </w: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kryteria):</w:t>
      </w:r>
    </w:p>
    <w:p w:rsidR="00B95484" w:rsidRPr="00B95484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jest przygotowany do zajęć 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ychowania fizycznego, m.in. po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siada odpowiedni strój sporto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wy, ale sporadycznie nie bierze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udziału w lekcjach z różnych powodów,</w:t>
      </w:r>
    </w:p>
    <w:p w:rsidR="00B95484" w:rsidRPr="00B95484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nie ćwiczy na lekcjach tylko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 bardzo ważnych powodów zdro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wotnych, rodzinnych lub osobistych,</w:t>
      </w:r>
    </w:p>
    <w:p w:rsidR="00B95484" w:rsidRPr="00B95484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właściwym poziomem kultury osobistej,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używa odpowiednich sformuło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wań w kontaktach interpersonalnych z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rówieśnikami w klasie oraz w stosunku do 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nauczyciela </w:t>
      </w:r>
      <w:r w:rsidRPr="00B95484">
        <w:rPr>
          <w:rFonts w:ascii="Palatino Linotype" w:eastAsia="Palatino Linotype" w:hAnsi="Palatino Linotype" w:cs="Palatino Linotype"/>
          <w:color w:val="000000"/>
          <w:lang w:eastAsia="pl-PL" w:bidi="pl-PL"/>
        </w:rPr>
        <w:t>czy innych pracowników szkoły,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chętnie współpracuje z nauc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zycielami wychowania fizycznego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na rzecz szkolnej lub środowiskowej kultury fizycznej,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reprezentuje szkołę w zawoda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ch sportowych na poziomie miej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skim lub gminnym,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niesystematycznie bierze udz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iał w zajęciach sportowo-rekre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acyjnych,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6"/>
        </w:numPr>
        <w:tabs>
          <w:tab w:val="left" w:pos="693"/>
        </w:tabs>
        <w:spacing w:after="0" w:line="27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niekiedy podejmuje indywidualne formy aktywności fizycznej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w czasie wolnym;</w:t>
      </w:r>
    </w:p>
    <w:p w:rsidR="00A25C9B" w:rsidRPr="00A25C9B" w:rsidRDefault="00A25C9B" w:rsidP="00A25C9B">
      <w:pPr>
        <w:pStyle w:val="Akapitzlist"/>
        <w:widowControl w:val="0"/>
        <w:tabs>
          <w:tab w:val="left" w:pos="693"/>
        </w:tabs>
        <w:spacing w:after="0" w:line="278" w:lineRule="exact"/>
        <w:ind w:left="1409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</w:p>
    <w:p w:rsidR="00B95484" w:rsidRPr="00B95484" w:rsidRDefault="00B95484" w:rsidP="000266F2">
      <w:pPr>
        <w:widowControl w:val="0"/>
        <w:numPr>
          <w:ilvl w:val="0"/>
          <w:numId w:val="15"/>
        </w:numPr>
        <w:tabs>
          <w:tab w:val="left" w:pos="708"/>
        </w:tabs>
        <w:spacing w:after="28" w:line="260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aktywności w trakcie zajęć (spełnia co</w:t>
      </w:r>
      <w:r w:rsidR="00A25C9B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</w:t>
      </w: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najmniej 4 kryteria):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aktywnie ćwiczy w co najmniej 90-94% zajęć,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bardzo dobry wyko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nuje większość ćwiczeń w czasie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lekcji,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dobrze pełni funkcję lide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ra grupy ćwiczebnej lub kapita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na drużyny,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pokazuje i demonstruje niektóre umiejętności ruchowe,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prowadzi rozgrzewkę lub ćwiczenia 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kształtujące poprawnie pod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względem merytorycznym i metodycznym,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samodzielnie pod w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zględem psychomotorycznym przy-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gotować się do wybranego fragmentu zajęć,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umie z pomocą nauczyciela 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lub współćwiczących przygotować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miejsce ćwiczeń,</w:t>
      </w:r>
    </w:p>
    <w:p w:rsidR="00B95484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zasady bezpiecznej organ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izacji zajęć wychowania fizycz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nego,</w:t>
      </w:r>
    </w:p>
    <w:p w:rsidR="00B95484" w:rsidRPr="00A25C9B" w:rsidRDefault="00B95484" w:rsidP="000266F2">
      <w:pPr>
        <w:pStyle w:val="Akapitzlist"/>
        <w:widowControl w:val="0"/>
        <w:numPr>
          <w:ilvl w:val="0"/>
          <w:numId w:val="19"/>
        </w:numPr>
        <w:tabs>
          <w:tab w:val="left" w:pos="1090"/>
        </w:tabs>
        <w:spacing w:after="0" w:line="27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stara się dbać o stan techniczny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urządzeń, przyborów i obiektów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sportowych szkoły;</w:t>
      </w:r>
    </w:p>
    <w:p w:rsidR="00B95484" w:rsidRPr="00B95484" w:rsidRDefault="00B95484" w:rsidP="000266F2">
      <w:pPr>
        <w:widowControl w:val="0"/>
        <w:numPr>
          <w:ilvl w:val="0"/>
          <w:numId w:val="17"/>
        </w:numPr>
        <w:tabs>
          <w:tab w:val="left" w:pos="352"/>
        </w:tabs>
        <w:spacing w:after="0" w:line="295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</w:t>
      </w:r>
      <w:r w:rsidR="00A25C9B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zycznego (spełnia co najmniej 4 </w:t>
      </w:r>
      <w:r w:rsidRPr="00B9548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kryteria):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prawie wszystkie te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sty i próby sprawnościowe ujęte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w programie nauczania,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poprawia lub uzupełnia pró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by sprawnościowe, w których nie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uczestniczył z ważnych pow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odów osobistych, rodzinnych lub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zdrowotnych za namową nauczyciela,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uzyskuje znaczny postęp w kolejnych 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próbach sprawnościo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wych, np. 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w ciągu roku szkolnego,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dokonuje oceny własnego rozwoju fizycznego,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oblicza wskaźnik BMI,</w:t>
      </w:r>
    </w:p>
    <w:p w:rsidR="00B95484" w:rsidRDefault="00B95484" w:rsidP="000266F2">
      <w:pPr>
        <w:pStyle w:val="Akapitzlist"/>
        <w:widowControl w:val="0"/>
        <w:numPr>
          <w:ilvl w:val="0"/>
          <w:numId w:val="20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czasami podejmuje indywid</w:t>
      </w:r>
      <w:r w:rsid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ualny program treningowy w celu </w:t>
      </w:r>
      <w:r w:rsidRPr="00A25C9B">
        <w:rPr>
          <w:rFonts w:ascii="Palatino Linotype" w:eastAsia="Palatino Linotype" w:hAnsi="Palatino Linotype" w:cs="Palatino Linotype"/>
          <w:color w:val="000000"/>
          <w:lang w:eastAsia="pl-PL" w:bidi="pl-PL"/>
        </w:rPr>
        <w:t>poprawy wyniku w danej próbie sprawności fizycznej;</w:t>
      </w:r>
    </w:p>
    <w:p w:rsidR="00A25C9B" w:rsidRPr="00A25C9B" w:rsidRDefault="00A25C9B" w:rsidP="00A25C9B">
      <w:pPr>
        <w:pStyle w:val="Akapitzlist"/>
        <w:widowControl w:val="0"/>
        <w:tabs>
          <w:tab w:val="left" w:pos="810"/>
        </w:tabs>
        <w:spacing w:after="0" w:line="288" w:lineRule="exact"/>
        <w:ind w:left="1534"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95484" w:rsidRPr="00B95484" w:rsidRDefault="00B95484" w:rsidP="000266F2">
      <w:pPr>
        <w:widowControl w:val="0"/>
        <w:numPr>
          <w:ilvl w:val="0"/>
          <w:numId w:val="18"/>
        </w:numPr>
        <w:tabs>
          <w:tab w:val="left" w:pos="381"/>
        </w:tabs>
        <w:spacing w:after="8" w:line="260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aktywności fizycznej (spełnia co najmniej 4 kryteria):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sprawdzian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y umiejętności ruchowych z nie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wielkimi błędami technicznymi lub taktycznymi,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ćwiczenia wykonuje zgodnie z 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przepisami lub zasadami obowią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zującymi 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w konkurencjach indywidualnych lub zespołowych,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wykonywać ćwiczenia o dużym stopniu trudności,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efek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townie, ale nie zawsze efektyw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nie, np. sporadycznie trafia do bramki czy rzuca celnie do kosza,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opanowane umiejętności ruchowe w czasie gry właściwej,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w trakcie zajęć,</w:t>
      </w:r>
    </w:p>
    <w:p w:rsidR="00B95484" w:rsidRDefault="00B95484" w:rsidP="000266F2">
      <w:pPr>
        <w:pStyle w:val="Akapitzlist"/>
        <w:widowControl w:val="0"/>
        <w:numPr>
          <w:ilvl w:val="0"/>
          <w:numId w:val="22"/>
        </w:numPr>
        <w:tabs>
          <w:tab w:val="left" w:pos="810"/>
        </w:tabs>
        <w:spacing w:after="0" w:line="288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jętności ruchowych przez ucznia 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wpływa na wyniki drużyn szk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olnych w zawodach i rozgrywkach 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różnych szczebli;</w:t>
      </w:r>
    </w:p>
    <w:p w:rsidR="00C947FB" w:rsidRPr="00C947FB" w:rsidRDefault="00C947FB" w:rsidP="00C947FB">
      <w:pPr>
        <w:pStyle w:val="Akapitzlist"/>
        <w:widowControl w:val="0"/>
        <w:tabs>
          <w:tab w:val="left" w:pos="810"/>
        </w:tabs>
        <w:spacing w:after="0" w:line="288" w:lineRule="exact"/>
        <w:ind w:left="1534"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95484" w:rsidRPr="00B95484" w:rsidRDefault="00B95484" w:rsidP="000266F2">
      <w:pPr>
        <w:widowControl w:val="0"/>
        <w:numPr>
          <w:ilvl w:val="0"/>
          <w:numId w:val="18"/>
        </w:numPr>
        <w:tabs>
          <w:tab w:val="left" w:pos="381"/>
        </w:tabs>
        <w:spacing w:after="9" w:line="260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B95484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w</w:t>
      </w:r>
      <w:r w:rsidR="00C947FB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iadomości (spełnia co najmniej 2</w:t>
      </w:r>
      <w:r w:rsidRPr="00B95484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 xml:space="preserve"> kryteria):</w:t>
      </w:r>
    </w:p>
    <w:p w:rsidR="00B95484" w:rsidRDefault="00B95484" w:rsidP="000266F2">
      <w:pPr>
        <w:pStyle w:val="Akapitzlist"/>
        <w:widowControl w:val="0"/>
        <w:numPr>
          <w:ilvl w:val="0"/>
          <w:numId w:val="23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sprawdziany pisemne i testy na ocenę bardzo dobrą lub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dobrą,</w:t>
      </w:r>
    </w:p>
    <w:p w:rsidR="00C947FB" w:rsidRDefault="00C947FB" w:rsidP="000266F2">
      <w:pPr>
        <w:pStyle w:val="Akapitzlist"/>
        <w:widowControl w:val="0"/>
        <w:numPr>
          <w:ilvl w:val="0"/>
          <w:numId w:val="23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prawie wszystkie przepisy i zasady sportów indywidualnych  oraz zespołowych, które były nauczane w trakcie zajęć z wychowania fizycznego,</w:t>
      </w:r>
    </w:p>
    <w:p w:rsidR="00A25C9B" w:rsidRDefault="00A25C9B" w:rsidP="000266F2">
      <w:pPr>
        <w:pStyle w:val="Akapitzlist"/>
        <w:widowControl w:val="0"/>
        <w:numPr>
          <w:ilvl w:val="0"/>
          <w:numId w:val="23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posiada </w:t>
      </w:r>
      <w:r w:rsidR="00C947FB"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bardzo 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dobrą wiedzę na temat</w:t>
      </w:r>
      <w:r w:rsid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rozwoju fizycznego i motorycz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nego,</w:t>
      </w:r>
    </w:p>
    <w:p w:rsidR="00A25C9B" w:rsidRDefault="00A25C9B" w:rsidP="000266F2">
      <w:pPr>
        <w:pStyle w:val="Akapitzlist"/>
        <w:widowControl w:val="0"/>
        <w:numPr>
          <w:ilvl w:val="0"/>
          <w:numId w:val="23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wykazuje się </w:t>
      </w:r>
      <w:r w:rsidR="00C947FB"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bardzo 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t>dobrym zakresem wiedzy nt. bieżących wydarzeń</w:t>
      </w:r>
      <w:r w:rsidRPr="00C947FB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sportowych w kraju i za granicą.</w:t>
      </w:r>
    </w:p>
    <w:p w:rsidR="00C947FB" w:rsidRDefault="00C947FB" w:rsidP="00C947FB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FC13C6" w:rsidRDefault="00FC13C6" w:rsidP="00C947FB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FC13C6" w:rsidRDefault="00FC13C6" w:rsidP="00FC13C6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3) Ocena dobra</w:t>
      </w:r>
    </w:p>
    <w:p w:rsidR="00E9704E" w:rsidRDefault="00FC13C6" w:rsidP="00FC13C6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ab/>
      </w:r>
    </w:p>
    <w:p w:rsidR="00FC13C6" w:rsidRDefault="00FC13C6" w:rsidP="00FC13C6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dobrą na pierwszy semestr l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ub koniec roku szkolnego otrzyma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uczeń, który 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w zakresie:</w:t>
      </w:r>
    </w:p>
    <w:p w:rsidR="00FC13C6" w:rsidRPr="00FC13C6" w:rsidRDefault="00FC13C6" w:rsidP="00FC13C6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FC13C6" w:rsidRPr="00FC13C6" w:rsidRDefault="00FC13C6" w:rsidP="000266F2">
      <w:pPr>
        <w:widowControl w:val="0"/>
        <w:numPr>
          <w:ilvl w:val="0"/>
          <w:numId w:val="24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łecznych (spełnia co najmniej 3 kry</w:t>
      </w:r>
      <w:r w:rsidRPr="00FC13C6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teria):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jest przygotowany do zajęć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wychowania fizycznego, m.in. posia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da odpowiedni strój sportow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y, ale zdarza mu się nie brać udziału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w lekcjach z różnych powodów,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nie ćwiczy na lekcjach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tylko z ważnych powodów zdrowotnych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rodzinnych lub osobistych,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właściwym poziomem kultury osobistej,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nie zawsze używa 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dpowiednich sformułowań w konta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interpersonalnych z rówieś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nikami w klasie oraz w stosunku 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nauczyciela czy innych pracowników szkoły,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sporadycznie współpracuj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e z nauczycielami wychowania fizycz</w:t>
      </w: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nego na rzecz szkolnej lub środowiskowej kultury fizycznej,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bierze udział w klasowych i szkolnych zawodach sportowych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,</w:t>
      </w:r>
    </w:p>
    <w:p w:rsidR="00FC13C6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color w:val="000000"/>
          <w:lang w:eastAsia="pl-PL" w:bidi="pl-PL"/>
        </w:rPr>
        <w:t>nie uczęszcza na zajęcia sportowo-rekreacyjne,</w:t>
      </w:r>
    </w:p>
    <w:p w:rsidR="00FC13C6" w:rsidRPr="00916600" w:rsidRDefault="00FC13C6" w:rsidP="000266F2">
      <w:pPr>
        <w:pStyle w:val="Akapitzlist"/>
        <w:widowControl w:val="0"/>
        <w:numPr>
          <w:ilvl w:val="0"/>
          <w:numId w:val="25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raczej nie podejmuje indy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widualnych form aktywności fizycznej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 czasie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wolnym;</w:t>
      </w:r>
    </w:p>
    <w:p w:rsidR="00FC13C6" w:rsidRPr="00FC13C6" w:rsidRDefault="00FC13C6" w:rsidP="000266F2">
      <w:pPr>
        <w:widowControl w:val="0"/>
        <w:numPr>
          <w:ilvl w:val="0"/>
          <w:numId w:val="24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FC13C6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aktywności</w:t>
      </w:r>
      <w:r w:rsidR="00916600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w trakcie zajęć (spełnia </w:t>
      </w:r>
      <w:r w:rsidRPr="00FC13C6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najmniej 3 kryteria):</w:t>
      </w:r>
    </w:p>
    <w:p w:rsidR="00FC13C6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nie ćwiczy w co najmniej 85-89%,</w:t>
      </w:r>
    </w:p>
    <w:p w:rsidR="00FC13C6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dobry wykonuje w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iększość ćwiczeń w czasie lekcji,</w:t>
      </w:r>
    </w:p>
    <w:p w:rsidR="00FC13C6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dobrze pełni funkcję lidera grupy ćwiczebnej lub kapitana dru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żyny,</w:t>
      </w:r>
    </w:p>
    <w:p w:rsidR="00FC13C6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pokazywać i demonst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rować umiejętności ruchowych,</w:t>
      </w:r>
    </w:p>
    <w:p w:rsidR="00FC13C6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prowadzi rozgrzewkę lub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ćwiczenia kształtujące w miarę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p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op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rawnie pod względem merytorycznym i metodycznym,</w:t>
      </w:r>
    </w:p>
    <w:p w:rsidR="00916600" w:rsidRDefault="00FC13C6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samodzielnie p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od względem psychomotorycznym przy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gotować się do wybranego fragmentu zajęć, ale często to pr</w:t>
      </w:r>
      <w:r w:rsid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zygotowanie wymaga dodatkowych uwag  i zaleceń nauczyciela,</w:t>
      </w:r>
    </w:p>
    <w:p w:rsidR="00916600" w:rsidRDefault="00916600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umie z pomocą nauczyciela lub współćwic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zących przygotować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miejsce ćwiczeń,</w:t>
      </w:r>
    </w:p>
    <w:p w:rsidR="00916600" w:rsidRDefault="00916600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nie zawsze stosuje zasady bezpi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ecznej organizacji zajęć wycho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wania fizycznego,</w:t>
      </w:r>
    </w:p>
    <w:p w:rsidR="00916600" w:rsidRPr="00916600" w:rsidRDefault="00916600" w:rsidP="000266F2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dba o stan techniczny urządze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ń, przyborów i obiektów sporto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wych szkoły, ale aktywność 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 wymaga dodatkowej interwencji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wychowawczej prowadzącego zajęcia;</w:t>
      </w:r>
    </w:p>
    <w:p w:rsidR="00916600" w:rsidRPr="00916600" w:rsidRDefault="00916600" w:rsidP="00916600">
      <w:pPr>
        <w:pStyle w:val="Akapitzlist"/>
        <w:widowControl w:val="0"/>
        <w:tabs>
          <w:tab w:val="left" w:pos="810"/>
        </w:tabs>
        <w:spacing w:after="0" w:line="290" w:lineRule="exact"/>
        <w:ind w:left="1534"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916600" w:rsidRPr="00916600" w:rsidRDefault="00916600" w:rsidP="000266F2">
      <w:pPr>
        <w:widowControl w:val="0"/>
        <w:numPr>
          <w:ilvl w:val="0"/>
          <w:numId w:val="27"/>
        </w:numPr>
        <w:tabs>
          <w:tab w:val="left" w:pos="357"/>
        </w:tabs>
        <w:spacing w:after="0" w:line="293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zycznego (spełnia co najmniej 3 </w:t>
      </w:r>
      <w:r w:rsidRPr="00916600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kryteria):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większość testów i prób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sprawnościowych ujętych w pro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gramie nauczania,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określone próby sprawności fizycznej na ocenę dobrą,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poprawia lub uzupełnia pró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by sprawnościowe, w których nie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uczestniczył z ważnych pow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odów osobistych, rodzinnych lub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zdrowotnych za wyraźną namową nauczyciela,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uzyskuje niewielki postęp 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kolejnych próbach sprawnościo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wych, np. 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 ciągu roku szkolnego,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dokonuje oceny własnego rozwoju fizycznego,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oblicza wskaźnik BMI,</w:t>
      </w:r>
    </w:p>
    <w:p w:rsidR="00916600" w:rsidRDefault="00916600" w:rsidP="000266F2">
      <w:pPr>
        <w:pStyle w:val="Akapitzlist"/>
        <w:widowControl w:val="0"/>
        <w:numPr>
          <w:ilvl w:val="0"/>
          <w:numId w:val="29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raczej nie podejmuje indywidualnego programu treningowego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</w:t>
      </w:r>
      <w:r w:rsidRPr="00916600">
        <w:rPr>
          <w:rFonts w:ascii="Palatino Linotype" w:eastAsia="Palatino Linotype" w:hAnsi="Palatino Linotype" w:cs="Palatino Linotype"/>
          <w:color w:val="000000"/>
          <w:lang w:eastAsia="pl-PL" w:bidi="pl-PL"/>
        </w:rPr>
        <w:t>w celu poprawy wyniku w danej próbie sprawności fizycznej;</w:t>
      </w:r>
    </w:p>
    <w:p w:rsidR="00916600" w:rsidRPr="00916600" w:rsidRDefault="00916600" w:rsidP="00916600">
      <w:pPr>
        <w:pStyle w:val="Akapitzlist"/>
        <w:widowControl w:val="0"/>
        <w:tabs>
          <w:tab w:val="left" w:pos="889"/>
        </w:tabs>
        <w:spacing w:after="0" w:line="288" w:lineRule="exact"/>
        <w:ind w:left="1620"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916600" w:rsidRPr="00916600" w:rsidRDefault="00916600" w:rsidP="000266F2">
      <w:pPr>
        <w:widowControl w:val="0"/>
        <w:numPr>
          <w:ilvl w:val="0"/>
          <w:numId w:val="28"/>
        </w:numPr>
        <w:tabs>
          <w:tab w:val="left" w:pos="391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aktywności fizycznej (spełnia co najmniej 3 kryteria):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zalicza wszystkie sprawdziany 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umiejętności ruchowych z nie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wielkimi błędami technicznymi lub taktycznymi,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ćwiczenia nie zawsze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zgodnie z przepisami lub zasadami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obowiązującymi w konku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rencjach indywidualnych lub ze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społowych,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wykonywać ćwiczenia o przeciętnym stopniu trudności,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ef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ektownie, ale zawsze mało efek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tywnie, np. nie trafia do bramki czy nie rzuca celnie do kosza,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zastosować opa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nowanych umiejętności ruchowych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gry właściwej lub szkolnej,</w:t>
      </w:r>
    </w:p>
    <w:p w:rsidR="00916600" w:rsidRDefault="00916600" w:rsidP="000266F2">
      <w:pPr>
        <w:pStyle w:val="Akapitzlist"/>
        <w:widowControl w:val="0"/>
        <w:numPr>
          <w:ilvl w:val="0"/>
          <w:numId w:val="30"/>
        </w:numPr>
        <w:tabs>
          <w:tab w:val="left" w:pos="889"/>
        </w:tabs>
        <w:spacing w:after="0" w:line="288" w:lineRule="exact"/>
        <w:ind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umiejętn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ości ruchowych przez ucznia nie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wpływa na wyniki drużyn szk</w:t>
      </w:r>
      <w:r w:rsid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olnych w zawodach i rozgrywkach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różnych szczebli;</w:t>
      </w:r>
    </w:p>
    <w:p w:rsidR="008C0567" w:rsidRPr="008C0567" w:rsidRDefault="008C0567" w:rsidP="008C0567">
      <w:pPr>
        <w:pStyle w:val="Akapitzlist"/>
        <w:widowControl w:val="0"/>
        <w:tabs>
          <w:tab w:val="left" w:pos="889"/>
        </w:tabs>
        <w:spacing w:after="0" w:line="288" w:lineRule="exact"/>
        <w:ind w:left="1620" w:right="2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916600" w:rsidRPr="00916600" w:rsidRDefault="00916600" w:rsidP="000266F2">
      <w:pPr>
        <w:widowControl w:val="0"/>
        <w:numPr>
          <w:ilvl w:val="0"/>
          <w:numId w:val="28"/>
        </w:numPr>
        <w:tabs>
          <w:tab w:val="left" w:pos="391"/>
        </w:tabs>
        <w:spacing w:after="0" w:line="286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916600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wiadomości (spełnia co najmniej 1 kryterium):</w:t>
      </w:r>
    </w:p>
    <w:p w:rsidR="00916600" w:rsidRDefault="00916600" w:rsidP="000266F2">
      <w:pPr>
        <w:pStyle w:val="Akapitzlist"/>
        <w:widowControl w:val="0"/>
        <w:numPr>
          <w:ilvl w:val="0"/>
          <w:numId w:val="31"/>
        </w:numPr>
        <w:tabs>
          <w:tab w:val="left" w:pos="88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zalicza sprawdziany pisemne i testy na ocenę dobrą,</w:t>
      </w:r>
    </w:p>
    <w:p w:rsidR="008C0567" w:rsidRDefault="00916600" w:rsidP="000266F2">
      <w:pPr>
        <w:pStyle w:val="Akapitzlist"/>
        <w:widowControl w:val="0"/>
        <w:numPr>
          <w:ilvl w:val="0"/>
          <w:numId w:val="31"/>
        </w:numPr>
        <w:tabs>
          <w:tab w:val="left" w:pos="88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przepisy i zasady sportów indyw</w:t>
      </w:r>
      <w:r w:rsidR="008C0567"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idualnych oraz zespołowych, które były nauczane w trakcie zajęć wychowania fizycznego,</w:t>
      </w:r>
    </w:p>
    <w:p w:rsidR="008C0567" w:rsidRDefault="008C0567" w:rsidP="000266F2">
      <w:pPr>
        <w:pStyle w:val="Akapitzlist"/>
        <w:widowControl w:val="0"/>
        <w:numPr>
          <w:ilvl w:val="0"/>
          <w:numId w:val="31"/>
        </w:numPr>
        <w:tabs>
          <w:tab w:val="left" w:pos="88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posiada dobrą wiedzę na temat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rozwoju fizycznego i motorycz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nego,</w:t>
      </w:r>
    </w:p>
    <w:p w:rsidR="008C0567" w:rsidRDefault="008C0567" w:rsidP="000266F2">
      <w:pPr>
        <w:pStyle w:val="Akapitzlist"/>
        <w:widowControl w:val="0"/>
        <w:numPr>
          <w:ilvl w:val="0"/>
          <w:numId w:val="31"/>
        </w:numPr>
        <w:tabs>
          <w:tab w:val="left" w:pos="88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wykazuje się dobrym zakresem wiedzy nt. bieżących wydarzeń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sportowych w kraju i za granicą.</w:t>
      </w:r>
    </w:p>
    <w:p w:rsidR="008C0567" w:rsidRDefault="008C0567" w:rsidP="008C0567">
      <w:pPr>
        <w:pStyle w:val="Akapitzlist"/>
        <w:widowControl w:val="0"/>
        <w:tabs>
          <w:tab w:val="left" w:pos="889"/>
        </w:tabs>
        <w:spacing w:after="0" w:line="286" w:lineRule="exact"/>
        <w:ind w:left="16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8C0567" w:rsidRDefault="008C0567" w:rsidP="008C0567">
      <w:pPr>
        <w:pStyle w:val="Akapitzlist"/>
        <w:widowControl w:val="0"/>
        <w:tabs>
          <w:tab w:val="left" w:pos="889"/>
        </w:tabs>
        <w:spacing w:after="0" w:line="286" w:lineRule="exact"/>
        <w:ind w:left="16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8C0567" w:rsidRPr="008C0567" w:rsidRDefault="008C0567" w:rsidP="008C0567">
      <w:pPr>
        <w:widowControl w:val="0"/>
        <w:spacing w:after="83" w:line="220" w:lineRule="exact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b/>
          <w:bCs/>
          <w:smallCaps/>
          <w:color w:val="000000"/>
          <w:sz w:val="26"/>
          <w:szCs w:val="26"/>
          <w:lang w:eastAsia="pl-PL" w:bidi="pl-PL"/>
        </w:rPr>
        <w:t>4) Ocena dostateczna</w:t>
      </w:r>
    </w:p>
    <w:p w:rsidR="008C0567" w:rsidRDefault="008C0567" w:rsidP="00E9704E">
      <w:pPr>
        <w:widowControl w:val="0"/>
        <w:spacing w:after="60" w:line="283" w:lineRule="exact"/>
        <w:ind w:firstLine="4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dostateczną na pierwszy se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mestr lub koniec roku szkolnego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otrzymuje uczeń, który w zakresie:</w:t>
      </w:r>
    </w:p>
    <w:p w:rsidR="008C0567" w:rsidRPr="008C0567" w:rsidRDefault="008C0567" w:rsidP="008C0567">
      <w:pPr>
        <w:widowControl w:val="0"/>
        <w:spacing w:after="60" w:line="283" w:lineRule="exact"/>
        <w:ind w:firstLine="440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8C0567" w:rsidRPr="008C0567" w:rsidRDefault="008C0567" w:rsidP="000266F2">
      <w:pPr>
        <w:widowControl w:val="0"/>
        <w:numPr>
          <w:ilvl w:val="0"/>
          <w:numId w:val="21"/>
        </w:numPr>
        <w:tabs>
          <w:tab w:val="left" w:pos="694"/>
        </w:tabs>
        <w:spacing w:after="0" w:line="283" w:lineRule="exact"/>
        <w:ind w:left="740" w:hanging="44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łecznych (spełnia co najmniej 2 </w:t>
      </w:r>
      <w:r w:rsidRPr="008C0567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kryteria):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jest przygotowany do zajęć wychowania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fizycznego, m.in. posia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da odpowiedni strój sportowy, al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 często mu się zdarza nie brać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udziału w lekcjach z różnych powodów,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ćwiczy na lekcjach z błahy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ch powodów zdrowotnych, rodzin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nych lub osobistych,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przeciętnym poziomem kultury osobistej,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często używa nieodpowiedni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ch sformułowań w kontaktach in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terpersonalnych z rówieśnik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ami w klasie oraz w stosunku do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nauczyciela czy innych pracowników szkoły,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współpracuje z nauczyc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ielami wychowania fizycznego na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rzecz szkolnej lub środowiskowej kultury fizycznej,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bierze udziału w klasowych i szkolnych zawodach sportowych,</w:t>
      </w:r>
    </w:p>
    <w:p w:rsid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uczęszcza na zajęcia sportowo-rekreacyjne,</w:t>
      </w:r>
    </w:p>
    <w:p w:rsidR="008C0567" w:rsidRPr="008C0567" w:rsidRDefault="008C0567" w:rsidP="000266F2">
      <w:pPr>
        <w:pStyle w:val="Akapitzlist"/>
        <w:widowControl w:val="0"/>
        <w:numPr>
          <w:ilvl w:val="0"/>
          <w:numId w:val="32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indywidua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lnych form aktywności fizycznej 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wolnym;</w:t>
      </w:r>
    </w:p>
    <w:p w:rsidR="008C0567" w:rsidRPr="008C0567" w:rsidRDefault="008C0567" w:rsidP="000266F2">
      <w:pPr>
        <w:widowControl w:val="0"/>
        <w:numPr>
          <w:ilvl w:val="0"/>
          <w:numId w:val="21"/>
        </w:numPr>
        <w:tabs>
          <w:tab w:val="left" w:pos="709"/>
        </w:tabs>
        <w:spacing w:after="0" w:line="286" w:lineRule="exact"/>
        <w:ind w:left="640" w:hanging="34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aktywności w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trakcie zajęć (spełnia co </w:t>
      </w:r>
      <w:r w:rsidRPr="008C0567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najmniej 2 kryteria):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aktywnie ćwiczy w co najmniej 80-84% zajęć,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dostateczny wykonuje większość ćwiczeń w czasie lekcji,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pełni funkcji lidera grupy ćwiczebnej lub kapitana drużyny,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pokazywać i demonstrować umiejętności ruchowych,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przeprowadzić ro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zgrzewki lub ćwiczeń kształtują</w:t>
      </w:r>
      <w:r w:rsidRPr="008C0567">
        <w:rPr>
          <w:rFonts w:ascii="Palatino Linotype" w:eastAsia="Palatino Linotype" w:hAnsi="Palatino Linotype" w:cs="Palatino Linotype"/>
          <w:color w:val="000000"/>
          <w:lang w:eastAsia="pl-PL" w:bidi="pl-PL"/>
        </w:rPr>
        <w:t>cych poprawnie pod względem merytorycznym i metodycznym,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samodzielnie</w:t>
      </w:r>
      <w:r w:rsid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pod względem psychomotorycznym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przygotować się do wybranego fragmentu zajęć,</w:t>
      </w:r>
    </w:p>
    <w:p w:rsidR="008C0567" w:rsidRDefault="008C0567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umie z pomocą nauczyciela </w:t>
      </w:r>
      <w:r w:rsid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lub współćwiczących przygotować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miejsce ćwiczeń,</w:t>
      </w:r>
    </w:p>
    <w:p w:rsidR="00BA767A" w:rsidRDefault="00BA767A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często nie stosuje zasad bezpiec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znej organizacji zajęć wychowa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nia fizycznego,</w:t>
      </w:r>
    </w:p>
    <w:p w:rsidR="00BA767A" w:rsidRPr="00BA767A" w:rsidRDefault="00BA767A" w:rsidP="000266F2">
      <w:pPr>
        <w:pStyle w:val="Akapitzlist"/>
        <w:widowControl w:val="0"/>
        <w:numPr>
          <w:ilvl w:val="0"/>
          <w:numId w:val="33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dba o stan techniczny urządze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ń, przyborów i obiektów sporto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wych szkoły, ale aktywność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ta wymaga zawsze dodatkowej in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terwencji wychowawczej prowadzącego zajęcia;</w:t>
      </w:r>
    </w:p>
    <w:p w:rsidR="00BA767A" w:rsidRPr="00BA767A" w:rsidRDefault="00BA767A" w:rsidP="000266F2">
      <w:pPr>
        <w:widowControl w:val="0"/>
        <w:numPr>
          <w:ilvl w:val="0"/>
          <w:numId w:val="34"/>
        </w:numPr>
        <w:tabs>
          <w:tab w:val="left" w:pos="347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zycznego (spełnia co najmniej 2 </w:t>
      </w: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kryteria):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tylko niektóre testy i p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róby sprawnościowe ujęte w pro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gramie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nauczania,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określone próby spraw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ności fizycznej na ocenę dosta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teczną,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poprawia lub nie uzupełn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ia prób sprawnościowych, w któ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rych nie uczestniczył z ważn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ych powodów osobistych, rodzin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nych lub zdrowotnych,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dokonuje oceny własnego rozwoju fizycznego,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oblicza wskaźnika BMI,</w:t>
      </w:r>
    </w:p>
    <w:p w:rsid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uzyskuje żadnego postę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pu w kolejnych próbach sprawno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ściowych, np.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 ciągu roku szkolnego,</w:t>
      </w:r>
    </w:p>
    <w:p w:rsidR="00BA767A" w:rsidRPr="00BA767A" w:rsidRDefault="00BA767A" w:rsidP="000266F2">
      <w:pPr>
        <w:pStyle w:val="Akapitzlist"/>
        <w:widowControl w:val="0"/>
        <w:numPr>
          <w:ilvl w:val="0"/>
          <w:numId w:val="36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idualnego programu treningowego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 celu poprawy wyniku w danej próbie sprawności fizycznej;</w:t>
      </w:r>
    </w:p>
    <w:p w:rsidR="00BA767A" w:rsidRPr="00BA767A" w:rsidRDefault="00BA767A" w:rsidP="000266F2">
      <w:pPr>
        <w:widowControl w:val="0"/>
        <w:numPr>
          <w:ilvl w:val="0"/>
          <w:numId w:val="35"/>
        </w:numPr>
        <w:tabs>
          <w:tab w:val="left" w:pos="38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aktywności fizycznej (spełnia co najmniej 2 kryteria):</w:t>
      </w:r>
    </w:p>
    <w:p w:rsid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sprawdziany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umiejętności ruchowych z duży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mi błędami technicznymi lub taktycznymi,</w:t>
      </w:r>
    </w:p>
    <w:p w:rsid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ćwiczenia prawie zaw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sze niezgodnie z przepisami lub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zasadami obowiązującymi w konkurencjach ind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ywidualnych lub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zespołowych,</w:t>
      </w:r>
    </w:p>
    <w:p w:rsid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wykonywać ćwiczenia o niskim stopniu trudności,</w:t>
      </w:r>
    </w:p>
    <w:p w:rsid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mało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efektownie i zawsze mało efek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tywnie, np. nie trafia do bramki, nie rzuca celnie do kosza,</w:t>
      </w:r>
    </w:p>
    <w:p w:rsid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nie potrafi zastosować opanowanych umiejętności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ruchowych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gry właściwej lub szkolnej,</w:t>
      </w:r>
    </w:p>
    <w:p w:rsidR="00BA767A" w:rsidRPr="00BA767A" w:rsidRDefault="00BA767A" w:rsidP="000266F2">
      <w:pPr>
        <w:pStyle w:val="Akapitzlist"/>
        <w:widowControl w:val="0"/>
        <w:numPr>
          <w:ilvl w:val="0"/>
          <w:numId w:val="37"/>
        </w:numPr>
        <w:tabs>
          <w:tab w:val="left" w:pos="829"/>
        </w:tabs>
        <w:spacing w:after="0" w:line="288" w:lineRule="exact"/>
        <w:ind w:right="30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umiejętn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ości ruchowych przez ucznia nie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wpływa na wyniki drużyn szk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olnych w zawodach i rozgrywkach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różnych szczebli;</w:t>
      </w:r>
    </w:p>
    <w:p w:rsidR="00BA767A" w:rsidRPr="00BA767A" w:rsidRDefault="00BA767A" w:rsidP="000266F2">
      <w:pPr>
        <w:widowControl w:val="0"/>
        <w:numPr>
          <w:ilvl w:val="0"/>
          <w:numId w:val="35"/>
        </w:numPr>
        <w:tabs>
          <w:tab w:val="left" w:pos="38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wiadomości (spełnia co najmniej 1 kryterium):</w:t>
      </w:r>
    </w:p>
    <w:p w:rsidR="00BA767A" w:rsidRDefault="00BA767A" w:rsidP="000266F2">
      <w:pPr>
        <w:pStyle w:val="Akapitzlist"/>
        <w:widowControl w:val="0"/>
        <w:numPr>
          <w:ilvl w:val="0"/>
          <w:numId w:val="38"/>
        </w:numPr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sprawdziany pisemne i testy na ocenę dostateczną,</w:t>
      </w:r>
    </w:p>
    <w:p w:rsidR="00BA767A" w:rsidRDefault="00BA767A" w:rsidP="000266F2">
      <w:pPr>
        <w:pStyle w:val="Akapitzlist"/>
        <w:widowControl w:val="0"/>
        <w:numPr>
          <w:ilvl w:val="0"/>
          <w:numId w:val="38"/>
        </w:numPr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niektóre przepisy i zas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ady sportów indywidualnych oraz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zespołowych, które były nauc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zane w trakcie zajęć wychowania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fizycznego,</w:t>
      </w:r>
    </w:p>
    <w:p w:rsidR="00BA767A" w:rsidRDefault="00BA767A" w:rsidP="000266F2">
      <w:pPr>
        <w:pStyle w:val="Akapitzlist"/>
        <w:widowControl w:val="0"/>
        <w:numPr>
          <w:ilvl w:val="0"/>
          <w:numId w:val="38"/>
        </w:numPr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posiada dostateczną wiedzę na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temat rozwoju fizycznego i mo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torycznego,</w:t>
      </w:r>
    </w:p>
    <w:p w:rsidR="00BA767A" w:rsidRDefault="00BA767A" w:rsidP="000266F2">
      <w:pPr>
        <w:pStyle w:val="Akapitzlist"/>
        <w:widowControl w:val="0"/>
        <w:numPr>
          <w:ilvl w:val="0"/>
          <w:numId w:val="38"/>
        </w:numPr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wykazuje się przeciętnym zakr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esem wiedzy nt. bieżących wyda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rzeń sportowych w środowisku lokalnym i kraju.</w:t>
      </w:r>
    </w:p>
    <w:p w:rsidR="00BA767A" w:rsidRDefault="00BA767A" w:rsidP="00BA767A">
      <w:pPr>
        <w:widowControl w:val="0"/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A767A" w:rsidRPr="00BA767A" w:rsidRDefault="00BA767A" w:rsidP="00BA767A">
      <w:pPr>
        <w:widowControl w:val="0"/>
        <w:tabs>
          <w:tab w:val="left" w:pos="82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A767A" w:rsidRPr="00BA767A" w:rsidRDefault="00BA767A" w:rsidP="00BA767A">
      <w:pPr>
        <w:widowControl w:val="0"/>
        <w:spacing w:after="91" w:line="220" w:lineRule="exact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b/>
          <w:bCs/>
          <w:smallCaps/>
          <w:color w:val="000000"/>
          <w:sz w:val="26"/>
          <w:szCs w:val="26"/>
          <w:lang w:eastAsia="pl-PL" w:bidi="pl-PL"/>
        </w:rPr>
        <w:t>5) Ocena dopuszczająca</w:t>
      </w:r>
    </w:p>
    <w:p w:rsidR="00BA767A" w:rsidRDefault="00BA767A" w:rsidP="00BA767A">
      <w:pPr>
        <w:widowControl w:val="0"/>
        <w:spacing w:after="172" w:line="278" w:lineRule="exact"/>
        <w:ind w:firstLine="4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dopuszczającą na pierwszy se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mestr lub koniec roku szkolnego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otrzymuje uczeń, </w:t>
      </w:r>
    </w:p>
    <w:p w:rsidR="00BA767A" w:rsidRPr="00BA767A" w:rsidRDefault="00BA767A" w:rsidP="00BA767A">
      <w:pPr>
        <w:widowControl w:val="0"/>
        <w:spacing w:after="172" w:line="278" w:lineRule="exact"/>
        <w:ind w:firstLine="44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który w zakresie:</w:t>
      </w:r>
    </w:p>
    <w:p w:rsidR="00BA767A" w:rsidRPr="00BA767A" w:rsidRDefault="00BA767A" w:rsidP="000266F2">
      <w:pPr>
        <w:widowControl w:val="0"/>
        <w:numPr>
          <w:ilvl w:val="0"/>
          <w:numId w:val="39"/>
        </w:numPr>
        <w:tabs>
          <w:tab w:val="left" w:pos="697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społecznych (spełnia co najmniej 1</w:t>
      </w:r>
      <w:r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</w:t>
      </w:r>
      <w:r w:rsidRPr="00BA767A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kryterium):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często jest nieprzygotowany do lekcji, zapomina stroju,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często nie ćwiczy na lekcjach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z błahych powodów zdrowotnych,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rodzinnych lub osobistych,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niskim poziomem kultury osobistej,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często używa nieodp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owiednich sformułowań w kontak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tach interpersonalnych z rówieś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nikami w klasie oraz w stosunku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do nauczyciela czy innych pracowników szkoły,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współpracuje z nauczyc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ielami wychowania fizycznego na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rzecz szkolnej lub środowiskowej kultury fizycznej,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nie bierze udziału w klasowych i szkolnych zawodach sportowych,</w:t>
      </w:r>
    </w:p>
    <w:p w:rsid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nie uczęszcza na zajęcia sportowo-rekreacyjne,</w:t>
      </w:r>
    </w:p>
    <w:p w:rsidR="00BA767A" w:rsidRPr="00BA767A" w:rsidRDefault="00BA767A" w:rsidP="000266F2">
      <w:pPr>
        <w:pStyle w:val="Akapitzlist"/>
        <w:widowControl w:val="0"/>
        <w:numPr>
          <w:ilvl w:val="0"/>
          <w:numId w:val="40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indywidua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lnych form aktywności fizycznej </w:t>
      </w:r>
      <w:r w:rsidRPr="00BA767A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wolnym;</w:t>
      </w:r>
    </w:p>
    <w:p w:rsidR="00BA767A" w:rsidRPr="00AB38B4" w:rsidRDefault="00BA767A" w:rsidP="000266F2">
      <w:pPr>
        <w:widowControl w:val="0"/>
        <w:numPr>
          <w:ilvl w:val="0"/>
          <w:numId w:val="39"/>
        </w:numPr>
        <w:tabs>
          <w:tab w:val="left" w:pos="711"/>
        </w:tabs>
        <w:spacing w:after="0" w:line="288" w:lineRule="exact"/>
        <w:ind w:left="640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aktywności w trakcie zajęć (spełnia co</w:t>
      </w:r>
      <w:r w:rsid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 xml:space="preserve"> </w:t>
      </w: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najmniej 1 kryterium):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aktywnie ćwiczy w co najmniej 70-79% zajęć,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nieudolny wykonuje większość ćwiczeń w czasie lekcji,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pełni funkcji lidera grupy ćwiczebnej lub kapitana drużyny,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pokazywać i demonstrować umiejętności ruchowych,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przeprowadzić roz</w:t>
      </w:r>
      <w:r w:rsid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grzewki lub ćwiczeń kształtują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cych poprawnie pod względem merytorycznym i metodycznym,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samodzielnie</w:t>
      </w:r>
      <w:r w:rsid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pod względem psychomotorycznym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przygotować się do wybranego fragmentu zajęć,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umie z pomocą nauczyciela lub współćwiczących przygotować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miejsce ćwiczeń,</w:t>
      </w:r>
    </w:p>
    <w:p w:rsidR="00BA767A" w:rsidRDefault="00BA767A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często nie stosuje zasa</w:t>
      </w:r>
      <w:r w:rsid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d bezpiecznej organizacji zajęć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wychowania fizycznego, a zacho</w:t>
      </w:r>
      <w:r w:rsid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wanie ucznia na lekcji może za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grażać zdrowiu i życiu współćwiczących,</w:t>
      </w:r>
    </w:p>
    <w:p w:rsidR="00AB38B4" w:rsidRPr="00AB38B4" w:rsidRDefault="00AB38B4" w:rsidP="000266F2">
      <w:pPr>
        <w:pStyle w:val="Akapitzlist"/>
        <w:widowControl w:val="0"/>
        <w:numPr>
          <w:ilvl w:val="0"/>
          <w:numId w:val="41"/>
        </w:numPr>
        <w:tabs>
          <w:tab w:val="left" w:pos="108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dba o stan techniczny urząd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zeń, przyborów i obiektów spor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towych szkoły;</w:t>
      </w:r>
    </w:p>
    <w:p w:rsidR="00AB38B4" w:rsidRPr="00AB38B4" w:rsidRDefault="00AB38B4" w:rsidP="000266F2">
      <w:pPr>
        <w:widowControl w:val="0"/>
        <w:numPr>
          <w:ilvl w:val="0"/>
          <w:numId w:val="42"/>
        </w:numPr>
        <w:tabs>
          <w:tab w:val="left" w:pos="684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fizycznego (spełnia co najmniej 1kryterium):</w:t>
      </w:r>
    </w:p>
    <w:p w:rsid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tylko pojedyncze te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sty i próby sprawnościowe ujęte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 programie nauczania,</w:t>
      </w:r>
    </w:p>
    <w:p w:rsid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poprawia lub nie uzupełn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ia prób sprawnościowych, w któ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rych nie uczestniczył z ważn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ych powodów osobistych, rodzin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nych lub zdrowotnych,</w:t>
      </w:r>
    </w:p>
    <w:p w:rsid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uzyskuje żadnego postę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pu w kolejnych próbach sprawno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ściowych, np.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 ciągu roku szkolnego,</w:t>
      </w:r>
    </w:p>
    <w:p w:rsid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dokonuje oceny własnego rozwoju fizycznego,</w:t>
      </w:r>
    </w:p>
    <w:p w:rsid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oblicza wskaźnika BMI,</w:t>
      </w:r>
    </w:p>
    <w:p w:rsidR="00AB38B4" w:rsidRPr="00AB38B4" w:rsidRDefault="00AB38B4" w:rsidP="000266F2">
      <w:pPr>
        <w:pStyle w:val="Akapitzlist"/>
        <w:widowControl w:val="0"/>
        <w:numPr>
          <w:ilvl w:val="0"/>
          <w:numId w:val="44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indywidualnego programu treningowego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w celu poprawy wyniku w danej próbie sprawności fizycznej;</w:t>
      </w:r>
    </w:p>
    <w:p w:rsidR="00AB38B4" w:rsidRPr="00AB38B4" w:rsidRDefault="00AB38B4" w:rsidP="000266F2">
      <w:pPr>
        <w:widowControl w:val="0"/>
        <w:numPr>
          <w:ilvl w:val="0"/>
          <w:numId w:val="43"/>
        </w:numPr>
        <w:tabs>
          <w:tab w:val="left" w:pos="708"/>
        </w:tabs>
        <w:spacing w:after="0" w:line="286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aktywności fizycznej (spełnia co najmniej 1 kryterium):</w:t>
      </w:r>
    </w:p>
    <w:p w:rsid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sprawdziany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umiejętności ruchowych z rażą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cymi błędami technicznymi lub taktycznymi,</w:t>
      </w:r>
    </w:p>
    <w:p w:rsid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ćwiczenia zawsze ni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ezgodnie z przepisami lub zasadami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obowiązującymi w konku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rencjach indywidualnych lub ze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społowych,</w:t>
      </w:r>
    </w:p>
    <w:p w:rsid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potrafi wykonywać ćwiczenia o bardzo niskim stopniu trudności,</w:t>
      </w:r>
    </w:p>
    <w:p w:rsid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mało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efektownie i zawsze mało efek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tywnie, np. nie trafia do bramki czy nie rzuca celnie do kosza,</w:t>
      </w:r>
    </w:p>
    <w:p w:rsid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zastosować opa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nowanych umiejętności ruchowych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gry właściwej lub szkolnej,</w:t>
      </w:r>
    </w:p>
    <w:p w:rsidR="00AB38B4" w:rsidRPr="00AB38B4" w:rsidRDefault="00AB38B4" w:rsidP="000266F2">
      <w:pPr>
        <w:pStyle w:val="Akapitzlist"/>
        <w:widowControl w:val="0"/>
        <w:numPr>
          <w:ilvl w:val="0"/>
          <w:numId w:val="45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umiejętn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ości ruchowych przez ucznia nie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wpływa na wyniki drużyn szk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olnych w zawodach i rozgrywkach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różnych szczebli;</w:t>
      </w:r>
    </w:p>
    <w:p w:rsidR="00AB38B4" w:rsidRPr="00AB38B4" w:rsidRDefault="00AB38B4" w:rsidP="000266F2">
      <w:pPr>
        <w:widowControl w:val="0"/>
        <w:numPr>
          <w:ilvl w:val="0"/>
          <w:numId w:val="43"/>
        </w:numPr>
        <w:tabs>
          <w:tab w:val="left" w:pos="804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wiadomości (spełnia co najmniej 1 kryterium):</w:t>
      </w:r>
    </w:p>
    <w:p w:rsidR="00AB38B4" w:rsidRDefault="00AB38B4" w:rsidP="000266F2">
      <w:pPr>
        <w:pStyle w:val="Akapitzlist"/>
        <w:widowControl w:val="0"/>
        <w:numPr>
          <w:ilvl w:val="0"/>
          <w:numId w:val="46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sprawdziany pisemne i testy na ocenę dopuszczającą,</w:t>
      </w:r>
    </w:p>
    <w:p w:rsidR="00AB38B4" w:rsidRDefault="00AB38B4" w:rsidP="000266F2">
      <w:pPr>
        <w:pStyle w:val="Akapitzlist"/>
        <w:widowControl w:val="0"/>
        <w:numPr>
          <w:ilvl w:val="0"/>
          <w:numId w:val="46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niektóre przepisy i zasady sportów indywidualnych oraz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zespołowych, które były nauc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zane w trakcie zajęć wychowania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fizycznego,</w:t>
      </w:r>
    </w:p>
    <w:p w:rsidR="00AB38B4" w:rsidRDefault="00AB38B4" w:rsidP="000266F2">
      <w:pPr>
        <w:pStyle w:val="Akapitzlist"/>
        <w:widowControl w:val="0"/>
        <w:numPr>
          <w:ilvl w:val="0"/>
          <w:numId w:val="46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posiada niewielką wiedzę na t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emat rozwoju fizycznego i moto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rycznego,</w:t>
      </w:r>
    </w:p>
    <w:p w:rsidR="00AB38B4" w:rsidRPr="00AB38B4" w:rsidRDefault="00AB38B4" w:rsidP="000266F2">
      <w:pPr>
        <w:pStyle w:val="Akapitzlist"/>
        <w:widowControl w:val="0"/>
        <w:numPr>
          <w:ilvl w:val="0"/>
          <w:numId w:val="46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wykazuje się niskim zakresem wiedzy nt. bieżących wydarzeń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sportowych w środowisku lokalnym i kraju.</w:t>
      </w:r>
    </w:p>
    <w:p w:rsidR="00FC13C6" w:rsidRDefault="00FC13C6" w:rsidP="00C947FB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FC13C6" w:rsidRDefault="00FC13C6" w:rsidP="00C947FB">
      <w:pPr>
        <w:widowControl w:val="0"/>
        <w:tabs>
          <w:tab w:val="left" w:pos="810"/>
        </w:tabs>
        <w:spacing w:after="0" w:line="290" w:lineRule="exact"/>
        <w:ind w:right="3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AB38B4" w:rsidRPr="00AB38B4" w:rsidRDefault="00AB38B4" w:rsidP="00AB38B4">
      <w:pPr>
        <w:widowControl w:val="0"/>
        <w:spacing w:after="75" w:line="240" w:lineRule="exact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smallCaps/>
          <w:color w:val="000000"/>
          <w:sz w:val="26"/>
          <w:szCs w:val="26"/>
          <w:lang w:eastAsia="pl-PL" w:bidi="pl-PL"/>
        </w:rPr>
        <w:t>6) Ocena niedostateczna</w:t>
      </w:r>
    </w:p>
    <w:p w:rsidR="00AB38B4" w:rsidRDefault="00AB38B4" w:rsidP="00AB38B4">
      <w:pPr>
        <w:widowControl w:val="0"/>
        <w:spacing w:after="66" w:line="290" w:lineRule="exact"/>
        <w:ind w:firstLine="4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Ocenę niedostateczną na pierwszy se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mestr lub koniec roku szkolnego </w:t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otrzymuje uczeń,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który w zakresie:</w:t>
      </w:r>
    </w:p>
    <w:p w:rsidR="00AB38B4" w:rsidRPr="00AB38B4" w:rsidRDefault="00AB38B4" w:rsidP="00AB38B4">
      <w:pPr>
        <w:widowControl w:val="0"/>
        <w:spacing w:after="66" w:line="290" w:lineRule="exact"/>
        <w:ind w:firstLine="420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AB38B4" w:rsidRPr="00AB38B4" w:rsidRDefault="00AB38B4" w:rsidP="000266F2">
      <w:pPr>
        <w:widowControl w:val="0"/>
        <w:numPr>
          <w:ilvl w:val="0"/>
          <w:numId w:val="47"/>
        </w:numPr>
        <w:tabs>
          <w:tab w:val="left" w:pos="697"/>
        </w:tabs>
        <w:spacing w:after="0" w:line="283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postawy i kompetencji społecznych: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color w:val="000000"/>
          <w:lang w:eastAsia="pl-PL" w:bidi="pl-PL"/>
        </w:rPr>
        <w:t>prawie zawsze jest nieprzygotowany do lekcji, zapomina stroju,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bardzo często nie ćwiczy na l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ekcjach z błahych powodów zdro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wotnych, rodzinnych lub osobistych,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charakteryzuje się bardzo niskim poziomem kultury osobistej,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zachowuje się wulgarnie w stos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unku do nauczyciela oraz innych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pracowników szkoły,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współpracuje z nauczyc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ielami wychowania fizycznego na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rzecz szkolnej lub środowiskowej kultury fizycznej,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bierze udziału w klasowych i szkolnych zawodach sportowych,</w:t>
      </w:r>
    </w:p>
    <w:p w:rsidR="00AB38B4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uczęszcza na zajęcia sportowo-rekreacyjne,</w:t>
      </w:r>
    </w:p>
    <w:p w:rsidR="00AB38B4" w:rsidRPr="00BE22BE" w:rsidRDefault="00AB38B4" w:rsidP="000266F2">
      <w:pPr>
        <w:pStyle w:val="Akapitzlist"/>
        <w:widowControl w:val="0"/>
        <w:numPr>
          <w:ilvl w:val="0"/>
          <w:numId w:val="48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indywidualnych form aktywności fizycznej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  <w:t>w czasie wolnym;</w:t>
      </w:r>
    </w:p>
    <w:p w:rsidR="00AB38B4" w:rsidRPr="00AB38B4" w:rsidRDefault="00AB38B4" w:rsidP="000266F2">
      <w:pPr>
        <w:widowControl w:val="0"/>
        <w:numPr>
          <w:ilvl w:val="0"/>
          <w:numId w:val="47"/>
        </w:numPr>
        <w:tabs>
          <w:tab w:val="left" w:pos="716"/>
        </w:tabs>
        <w:spacing w:after="0" w:line="283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systematycznego udziału i aktywności w trakcie zajęć: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 trakcie miesiąca aktywni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e ćwiczy poniżej 70% obowiązko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wych zajęć,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 sposób bardzo nieudolny wy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konuje większość ćwiczeń w cza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sie lekcji,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pełni funkcji lidera grupy ćwiczebnej lub kapitana drużyny,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pokazywać i demonstrować umiejętności ruchowych,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przeprowadzić roz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grzewki lub ćwiczeń kształtują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cych poprawnie pod względem merytorycznym i metodycznym,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samodzielnie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pod względem psychomotorycznym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przygotować się do wybranego fragmentu zajęć,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przygotowuje miejsca ćwiczeń,</w:t>
      </w:r>
    </w:p>
    <w:p w:rsidR="00AB38B4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stosuje zasad bezpiec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znej organizacji zajęć wychowa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nia fizycznego, 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 zachowanie 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ucznia na lekcji zawsze zagraża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zd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rowiu, a nawet życiu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współćwiczących,</w:t>
      </w:r>
    </w:p>
    <w:p w:rsidR="00AB38B4" w:rsidRPr="00BE22BE" w:rsidRDefault="00AB38B4" w:rsidP="000266F2">
      <w:pPr>
        <w:pStyle w:val="Akapitzlist"/>
        <w:widowControl w:val="0"/>
        <w:numPr>
          <w:ilvl w:val="0"/>
          <w:numId w:val="49"/>
        </w:numPr>
        <w:tabs>
          <w:tab w:val="left" w:pos="1109"/>
        </w:tabs>
        <w:spacing w:after="0" w:line="283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dba o stan techniczny urząd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zeń, przyborów i obiektów spor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towych szkoły, a nawet często je niszczy i dewastuje;</w:t>
      </w:r>
    </w:p>
    <w:p w:rsidR="00AB38B4" w:rsidRPr="00AB38B4" w:rsidRDefault="00AB38B4" w:rsidP="000266F2">
      <w:pPr>
        <w:widowControl w:val="0"/>
        <w:numPr>
          <w:ilvl w:val="0"/>
          <w:numId w:val="47"/>
        </w:numPr>
        <w:tabs>
          <w:tab w:val="left" w:pos="716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AB38B4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sprawności fizycznej i rozwoju fizycznego:</w:t>
      </w:r>
    </w:p>
    <w:p w:rsidR="00E9704E" w:rsidRDefault="00AB38B4" w:rsidP="000266F2">
      <w:pPr>
        <w:pStyle w:val="Akapitzlist"/>
        <w:widowControl w:val="0"/>
        <w:numPr>
          <w:ilvl w:val="0"/>
          <w:numId w:val="50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zalicza większości testów i prób sprawnościowych ujęty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ch </w:t>
      </w:r>
    </w:p>
    <w:p w:rsidR="00AB38B4" w:rsidRDefault="00AB38B4" w:rsidP="000266F2">
      <w:pPr>
        <w:pStyle w:val="Akapitzlist"/>
        <w:widowControl w:val="0"/>
        <w:numPr>
          <w:ilvl w:val="0"/>
          <w:numId w:val="50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 programie nauczania,</w:t>
      </w:r>
    </w:p>
    <w:p w:rsidR="00AB38B4" w:rsidRDefault="00AB38B4" w:rsidP="000266F2">
      <w:pPr>
        <w:pStyle w:val="Akapitzlist"/>
        <w:widowControl w:val="0"/>
        <w:numPr>
          <w:ilvl w:val="0"/>
          <w:numId w:val="50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poprawia lub nie uzupełn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ia prób sprawnościowych, w których nie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uczestniczył z ważn</w:t>
      </w:r>
      <w:r w:rsid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ych powodów osobistych, rodzin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nych lub zdrowotnych,</w:t>
      </w:r>
    </w:p>
    <w:p w:rsidR="00BE22BE" w:rsidRDefault="00BE22BE" w:rsidP="000266F2">
      <w:pPr>
        <w:pStyle w:val="Akapitzlist"/>
        <w:widowControl w:val="0"/>
        <w:numPr>
          <w:ilvl w:val="0"/>
          <w:numId w:val="50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uzyskuje żadnego postę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pu w kolejnych próbach sprawno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ściowych, np. 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br/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lastRenderedPageBreak/>
        <w:t>w ciągu roku szkolnego,</w:t>
      </w:r>
    </w:p>
    <w:p w:rsidR="00BE22BE" w:rsidRPr="00BE22BE" w:rsidRDefault="00BE22BE" w:rsidP="000266F2">
      <w:pPr>
        <w:pStyle w:val="Akapitzlist"/>
        <w:widowControl w:val="0"/>
        <w:numPr>
          <w:ilvl w:val="0"/>
          <w:numId w:val="50"/>
        </w:numPr>
        <w:tabs>
          <w:tab w:val="left" w:pos="110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nigdy nie podejmuje indyw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idualnego programu treningowego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 celu poprawy wyniku w danej próbie sprawności fizycznej;</w:t>
      </w:r>
    </w:p>
    <w:p w:rsidR="00BE22BE" w:rsidRPr="00BE22BE" w:rsidRDefault="00BE22BE" w:rsidP="000266F2">
      <w:pPr>
        <w:widowControl w:val="0"/>
        <w:numPr>
          <w:ilvl w:val="0"/>
          <w:numId w:val="51"/>
        </w:numPr>
        <w:tabs>
          <w:tab w:val="left" w:pos="679"/>
        </w:tabs>
        <w:spacing w:after="0" w:line="288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aktywności fizycznej:</w:t>
      </w:r>
    </w:p>
    <w:p w:rsid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wszystkie sprawdzian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y umiejętności ruchowych z bar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dzo rażącymi błędami technicznymi lub taktycznymi,</w:t>
      </w:r>
    </w:p>
    <w:p w:rsid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ćwiczenia zawsze ni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ezgodnie z przepisami lub zasadami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obowiązującymi w konku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rencjach indywidualnych lub ze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społowych,</w:t>
      </w:r>
    </w:p>
    <w:p w:rsid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wykonywać ćwicze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ń nawet o bardzo niskim stopniu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trudności,</w:t>
      </w:r>
    </w:p>
    <w:p w:rsid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wykonuje zadania ruchowe mało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efektownie i zawsze mało efek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tywnie, np. nie trafia do bramki, nie rzuca celnie do kosza,</w:t>
      </w:r>
    </w:p>
    <w:p w:rsid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nie potrafi zastosować opa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nowanych umiejętności ruchowych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 czasie gry właściwej lub szkolnej,</w:t>
      </w:r>
    </w:p>
    <w:p w:rsidR="00BE22BE" w:rsidRPr="00BE22BE" w:rsidRDefault="00BE22BE" w:rsidP="000266F2">
      <w:pPr>
        <w:pStyle w:val="Akapitzlist"/>
        <w:widowControl w:val="0"/>
        <w:numPr>
          <w:ilvl w:val="0"/>
          <w:numId w:val="52"/>
        </w:numPr>
        <w:tabs>
          <w:tab w:val="left" w:pos="1070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stopień opanowania umiejętn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ości ruchowych przez ucznia nie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wpływa na wyniki drużyn szk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olnych w zawodach i rozgrywkach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różnych szczebli;</w:t>
      </w:r>
    </w:p>
    <w:p w:rsidR="00BE22BE" w:rsidRPr="00BE22BE" w:rsidRDefault="00BE22BE" w:rsidP="000266F2">
      <w:pPr>
        <w:widowControl w:val="0"/>
        <w:numPr>
          <w:ilvl w:val="0"/>
          <w:numId w:val="51"/>
        </w:numPr>
        <w:tabs>
          <w:tab w:val="left" w:pos="679"/>
        </w:tabs>
        <w:spacing w:after="0" w:line="286" w:lineRule="exact"/>
        <w:jc w:val="both"/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b/>
          <w:bCs/>
          <w:color w:val="000000"/>
          <w:lang w:eastAsia="pl-PL" w:bidi="pl-PL"/>
        </w:rPr>
        <w:t>wiadomości:</w:t>
      </w:r>
    </w:p>
    <w:p w:rsidR="00BE22BE" w:rsidRDefault="00BE22BE" w:rsidP="000266F2">
      <w:pPr>
        <w:pStyle w:val="Akapitzlist"/>
        <w:widowControl w:val="0"/>
        <w:numPr>
          <w:ilvl w:val="0"/>
          <w:numId w:val="53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zalicza sprawdziany pisemne i testy na ocenę niedostateczną,</w:t>
      </w:r>
    </w:p>
    <w:p w:rsidR="00BE22BE" w:rsidRDefault="00BE22BE" w:rsidP="000266F2">
      <w:pPr>
        <w:pStyle w:val="Akapitzlist"/>
        <w:widowControl w:val="0"/>
        <w:numPr>
          <w:ilvl w:val="0"/>
          <w:numId w:val="53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stosuje niektóre przepisy i zas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ady sportów indywidualnych oraz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zespołowych, które były nauczane w trakcie zaję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ć wychowania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fizycznego,</w:t>
      </w:r>
    </w:p>
    <w:p w:rsidR="00BE22BE" w:rsidRDefault="00BE22BE" w:rsidP="000266F2">
      <w:pPr>
        <w:pStyle w:val="Akapitzlist"/>
        <w:widowControl w:val="0"/>
        <w:numPr>
          <w:ilvl w:val="0"/>
          <w:numId w:val="53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posiada niedostateczną wie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dzę na temat rozwoju fizycznego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i motorycznego,</w:t>
      </w:r>
    </w:p>
    <w:p w:rsidR="00BE22BE" w:rsidRPr="00E9704E" w:rsidRDefault="00BE22BE" w:rsidP="000266F2">
      <w:pPr>
        <w:pStyle w:val="Akapitzlist"/>
        <w:widowControl w:val="0"/>
        <w:numPr>
          <w:ilvl w:val="0"/>
          <w:numId w:val="53"/>
        </w:numPr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wykazuje się niedostateczny</w:t>
      </w: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m zakresem wiedzy nt. bieżących </w:t>
      </w: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wydarzeń sportowych w środowisku lokalnym i kraju.</w:t>
      </w:r>
    </w:p>
    <w:p w:rsidR="00BE22BE" w:rsidRPr="00BE22BE" w:rsidRDefault="00BE22BE" w:rsidP="00BE22BE">
      <w:pPr>
        <w:widowControl w:val="0"/>
        <w:tabs>
          <w:tab w:val="left" w:pos="1070"/>
        </w:tabs>
        <w:spacing w:after="0" w:line="286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</w:p>
    <w:p w:rsidR="00BE22BE" w:rsidRDefault="00BE22BE" w:rsidP="00BE22BE">
      <w:pPr>
        <w:widowControl w:val="0"/>
        <w:spacing w:after="11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bookmarkStart w:id="2" w:name="bookmark6"/>
    </w:p>
    <w:p w:rsidR="00BE22BE" w:rsidRDefault="00BE22BE" w:rsidP="00BE22BE">
      <w:pPr>
        <w:widowControl w:val="0"/>
        <w:spacing w:after="11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  <w:t>Postanowienia końcowe</w:t>
      </w:r>
      <w:bookmarkEnd w:id="2"/>
    </w:p>
    <w:p w:rsidR="00BE22BE" w:rsidRDefault="00BE22BE" w:rsidP="00BE22BE">
      <w:pPr>
        <w:widowControl w:val="0"/>
        <w:spacing w:after="11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BE22BE" w:rsidRPr="00BE22BE" w:rsidRDefault="00BE22BE" w:rsidP="00BE22BE">
      <w:pPr>
        <w:widowControl w:val="0"/>
        <w:spacing w:after="11" w:line="260" w:lineRule="exact"/>
        <w:outlineLvl w:val="1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pl-PL" w:bidi="pl-PL"/>
        </w:rPr>
      </w:pPr>
    </w:p>
    <w:p w:rsidR="00BE22BE" w:rsidRDefault="00BE22B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Zwolnienia lekarskie nie powodują obniżenia oceny za nieodpowiednią postawę ucznia, kompetencje społeczne oraz systematyczny udział w lekcjach.</w:t>
      </w:r>
    </w:p>
    <w:p w:rsidR="00BE22BE" w:rsidRDefault="00BE22B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Wszystkie oceny cząstkowe podlegają poprawie w terminie uzgodnionym z nauczycielem.</w:t>
      </w:r>
    </w:p>
    <w:p w:rsidR="00BE22BE" w:rsidRDefault="00BE22B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>Ocena poprawiona jest oceną ostateczną.</w:t>
      </w:r>
    </w:p>
    <w:p w:rsidR="00FC13C6" w:rsidRDefault="00BE22B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 w:rsidRPr="00BE22BE"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Uczeń ma prawo wykonania danego ćwiczenia stosownie do swoich możliwości, </w:t>
      </w:r>
      <w:r w:rsidR="00E9704E">
        <w:rPr>
          <w:rFonts w:ascii="Palatino Linotype" w:eastAsia="Palatino Linotype" w:hAnsi="Palatino Linotype" w:cs="Palatino Linotype"/>
          <w:color w:val="000000"/>
          <w:lang w:eastAsia="pl-PL" w:bidi="pl-PL"/>
        </w:rPr>
        <w:t>np. obniżona wysokość przyrządu.</w:t>
      </w:r>
    </w:p>
    <w:p w:rsidR="00E9704E" w:rsidRDefault="00E9704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 xml:space="preserve"> Po dłuższej absencji chorobowej lub innej związanej, np. z sytuacją rodzinną, uczeń nie ma obowiązku zaliczania programu, który był realizowany w tym okresie.</w:t>
      </w:r>
    </w:p>
    <w:p w:rsidR="00E9704E" w:rsidRPr="00E9704E" w:rsidRDefault="00E9704E" w:rsidP="000266F2">
      <w:pPr>
        <w:pStyle w:val="Akapitzlist"/>
        <w:widowControl w:val="0"/>
        <w:numPr>
          <w:ilvl w:val="0"/>
          <w:numId w:val="54"/>
        </w:numPr>
        <w:tabs>
          <w:tab w:val="left" w:pos="668"/>
        </w:tabs>
        <w:spacing w:after="0" w:line="288" w:lineRule="exact"/>
        <w:jc w:val="both"/>
        <w:rPr>
          <w:rFonts w:ascii="Palatino Linotype" w:eastAsia="Palatino Linotype" w:hAnsi="Palatino Linotype" w:cs="Palatino Linotype"/>
          <w:color w:val="000000"/>
          <w:lang w:eastAsia="pl-PL" w:bidi="pl-PL"/>
        </w:rPr>
      </w:pPr>
      <w:r>
        <w:rPr>
          <w:rFonts w:ascii="Palatino Linotype" w:eastAsia="Palatino Linotype" w:hAnsi="Palatino Linotype" w:cs="Palatino Linotype"/>
          <w:color w:val="000000"/>
          <w:lang w:eastAsia="pl-PL" w:bidi="pl-PL"/>
        </w:rPr>
        <w:t>Sytuacja wymieniona w punkcie 5 nie powoduje obniżenia oceny.</w:t>
      </w:r>
    </w:p>
    <w:bookmarkEnd w:id="0"/>
    <w:p w:rsidR="00134B6B" w:rsidRDefault="00134B6B" w:rsidP="00E97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21CA" w:rsidRDefault="001C21CA" w:rsidP="00E97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21CA" w:rsidRDefault="001C21CA" w:rsidP="00E97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21CA" w:rsidRDefault="001C21CA" w:rsidP="00E97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21CA" w:rsidRPr="00E9704E" w:rsidRDefault="001C21CA" w:rsidP="00E97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1C21CA" w:rsidRPr="00E9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E3" w:rsidRDefault="00D86EE3" w:rsidP="001C21CA">
      <w:pPr>
        <w:spacing w:after="0" w:line="240" w:lineRule="auto"/>
      </w:pPr>
      <w:r>
        <w:separator/>
      </w:r>
    </w:p>
  </w:endnote>
  <w:endnote w:type="continuationSeparator" w:id="0">
    <w:p w:rsidR="00D86EE3" w:rsidRDefault="00D86EE3" w:rsidP="001C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A" w:rsidRDefault="001C2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A" w:rsidRDefault="001C2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A" w:rsidRDefault="001C2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E3" w:rsidRDefault="00D86EE3" w:rsidP="001C21CA">
      <w:pPr>
        <w:spacing w:after="0" w:line="240" w:lineRule="auto"/>
      </w:pPr>
      <w:r>
        <w:separator/>
      </w:r>
    </w:p>
  </w:footnote>
  <w:footnote w:type="continuationSeparator" w:id="0">
    <w:p w:rsidR="00D86EE3" w:rsidRDefault="00D86EE3" w:rsidP="001C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A" w:rsidRDefault="001C2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5454"/>
      <w:docPartObj>
        <w:docPartGallery w:val="Page Numbers (Top of Page)"/>
        <w:docPartUnique/>
      </w:docPartObj>
    </w:sdtPr>
    <w:sdtEndPr/>
    <w:sdtContent>
      <w:p w:rsidR="001C21CA" w:rsidRDefault="001C21CA">
        <w:pPr>
          <w:pStyle w:val="Nagwek"/>
          <w:jc w:val="right"/>
        </w:pPr>
      </w:p>
      <w:p w:rsidR="001C21CA" w:rsidRDefault="001C21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5F">
          <w:rPr>
            <w:noProof/>
          </w:rPr>
          <w:t>1</w:t>
        </w:r>
        <w:r>
          <w:fldChar w:fldCharType="end"/>
        </w:r>
      </w:p>
    </w:sdtContent>
  </w:sdt>
  <w:p w:rsidR="001C21CA" w:rsidRDefault="001C21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A" w:rsidRDefault="001C21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67"/>
    <w:multiLevelType w:val="multilevel"/>
    <w:tmpl w:val="0F34BA8A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72203"/>
    <w:multiLevelType w:val="hybridMultilevel"/>
    <w:tmpl w:val="1CB46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D7CEC"/>
    <w:multiLevelType w:val="hybridMultilevel"/>
    <w:tmpl w:val="6082CC72"/>
    <w:lvl w:ilvl="0" w:tplc="0415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>
    <w:nsid w:val="0806705D"/>
    <w:multiLevelType w:val="hybridMultilevel"/>
    <w:tmpl w:val="F112EC1E"/>
    <w:lvl w:ilvl="0" w:tplc="0415000D">
      <w:start w:val="1"/>
      <w:numFmt w:val="bullet"/>
      <w:lvlText w:val=""/>
      <w:lvlJc w:val="left"/>
      <w:pPr>
        <w:ind w:left="1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">
    <w:nsid w:val="080F4C3C"/>
    <w:multiLevelType w:val="hybridMultilevel"/>
    <w:tmpl w:val="E090948C"/>
    <w:lvl w:ilvl="0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>
    <w:nsid w:val="08526E5E"/>
    <w:multiLevelType w:val="hybridMultilevel"/>
    <w:tmpl w:val="B5C82E9E"/>
    <w:lvl w:ilvl="0" w:tplc="0415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>
    <w:nsid w:val="0A9B12E7"/>
    <w:multiLevelType w:val="hybridMultilevel"/>
    <w:tmpl w:val="A6861658"/>
    <w:lvl w:ilvl="0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0BCC53EF"/>
    <w:multiLevelType w:val="multilevel"/>
    <w:tmpl w:val="8C58A94C"/>
    <w:lvl w:ilvl="0">
      <w:start w:val="100"/>
      <w:numFmt w:val="lowerRoman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9D0"/>
    <w:multiLevelType w:val="multilevel"/>
    <w:tmpl w:val="548ACB8E"/>
    <w:lvl w:ilvl="0">
      <w:start w:val="100"/>
      <w:numFmt w:val="lowerRoman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52DF0"/>
    <w:multiLevelType w:val="multilevel"/>
    <w:tmpl w:val="14A8B4CA"/>
    <w:lvl w:ilvl="0">
      <w:start w:val="4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5F7BEA"/>
    <w:multiLevelType w:val="hybridMultilevel"/>
    <w:tmpl w:val="2B4A020C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A473BC0"/>
    <w:multiLevelType w:val="multilevel"/>
    <w:tmpl w:val="C6A8A7D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654F3"/>
    <w:multiLevelType w:val="multilevel"/>
    <w:tmpl w:val="581478C6"/>
    <w:lvl w:ilvl="0">
      <w:start w:val="4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B5DDC"/>
    <w:multiLevelType w:val="multilevel"/>
    <w:tmpl w:val="29504C76"/>
    <w:lvl w:ilvl="0">
      <w:start w:val="4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C14C1"/>
    <w:multiLevelType w:val="hybridMultilevel"/>
    <w:tmpl w:val="ABE4CDF4"/>
    <w:lvl w:ilvl="0" w:tplc="0415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5">
    <w:nsid w:val="29D332C8"/>
    <w:multiLevelType w:val="hybridMultilevel"/>
    <w:tmpl w:val="DDD4B9B8"/>
    <w:lvl w:ilvl="0" w:tplc="0415000D">
      <w:start w:val="1"/>
      <w:numFmt w:val="bullet"/>
      <w:lvlText w:val=""/>
      <w:lvlJc w:val="left"/>
      <w:pPr>
        <w:ind w:left="1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6">
    <w:nsid w:val="2CED4027"/>
    <w:multiLevelType w:val="hybridMultilevel"/>
    <w:tmpl w:val="A44A2D26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F3949F9"/>
    <w:multiLevelType w:val="multilevel"/>
    <w:tmpl w:val="2B06109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D22ED"/>
    <w:multiLevelType w:val="hybridMultilevel"/>
    <w:tmpl w:val="4A064EC4"/>
    <w:lvl w:ilvl="0" w:tplc="0415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9">
    <w:nsid w:val="3ACD1BEF"/>
    <w:multiLevelType w:val="multilevel"/>
    <w:tmpl w:val="A76C8B9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F0FF5"/>
    <w:multiLevelType w:val="multilevel"/>
    <w:tmpl w:val="BDB07F20"/>
    <w:lvl w:ilvl="0">
      <w:start w:val="100"/>
      <w:numFmt w:val="lowerRoman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96254"/>
    <w:multiLevelType w:val="hybridMultilevel"/>
    <w:tmpl w:val="FE443C6C"/>
    <w:lvl w:ilvl="0" w:tplc="0415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>
    <w:nsid w:val="43474772"/>
    <w:multiLevelType w:val="multilevel"/>
    <w:tmpl w:val="5CF4895E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445E1"/>
    <w:multiLevelType w:val="multilevel"/>
    <w:tmpl w:val="1644A5BE"/>
    <w:lvl w:ilvl="0">
      <w:start w:val="100"/>
      <w:numFmt w:val="lowerRoman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10F6E"/>
    <w:multiLevelType w:val="hybridMultilevel"/>
    <w:tmpl w:val="4BEE5008"/>
    <w:lvl w:ilvl="0" w:tplc="0415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5">
    <w:nsid w:val="47EF613E"/>
    <w:multiLevelType w:val="hybridMultilevel"/>
    <w:tmpl w:val="CBCCEBF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80530A7"/>
    <w:multiLevelType w:val="hybridMultilevel"/>
    <w:tmpl w:val="499C4AC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8F5D2B"/>
    <w:multiLevelType w:val="hybridMultilevel"/>
    <w:tmpl w:val="1C94C85E"/>
    <w:lvl w:ilvl="0" w:tplc="0415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8">
    <w:nsid w:val="4E584DCB"/>
    <w:multiLevelType w:val="multilevel"/>
    <w:tmpl w:val="30A69B94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9673CE"/>
    <w:multiLevelType w:val="multilevel"/>
    <w:tmpl w:val="FE8259CE"/>
    <w:lvl w:ilvl="0">
      <w:start w:val="4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133486"/>
    <w:multiLevelType w:val="hybridMultilevel"/>
    <w:tmpl w:val="9E7A53F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4A6190E"/>
    <w:multiLevelType w:val="multilevel"/>
    <w:tmpl w:val="DCC063B0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A523D"/>
    <w:multiLevelType w:val="hybridMultilevel"/>
    <w:tmpl w:val="715A2984"/>
    <w:lvl w:ilvl="0" w:tplc="0415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3">
    <w:nsid w:val="58E92306"/>
    <w:multiLevelType w:val="multilevel"/>
    <w:tmpl w:val="AC001E70"/>
    <w:lvl w:ilvl="0">
      <w:start w:val="4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2083E"/>
    <w:multiLevelType w:val="hybridMultilevel"/>
    <w:tmpl w:val="ABFA07CC"/>
    <w:lvl w:ilvl="0" w:tplc="0415000D">
      <w:start w:val="1"/>
      <w:numFmt w:val="bullet"/>
      <w:lvlText w:val=""/>
      <w:lvlJc w:val="left"/>
      <w:pPr>
        <w:ind w:left="1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35">
    <w:nsid w:val="5A8F64A3"/>
    <w:multiLevelType w:val="multilevel"/>
    <w:tmpl w:val="01A809B0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2E4F45"/>
    <w:multiLevelType w:val="multilevel"/>
    <w:tmpl w:val="ECEEE60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B73DFF"/>
    <w:multiLevelType w:val="hybridMultilevel"/>
    <w:tmpl w:val="25E8A804"/>
    <w:lvl w:ilvl="0" w:tplc="0415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8">
    <w:nsid w:val="5CD94CBC"/>
    <w:multiLevelType w:val="hybridMultilevel"/>
    <w:tmpl w:val="0A4E9B0E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9">
    <w:nsid w:val="5DEA1F6E"/>
    <w:multiLevelType w:val="hybridMultilevel"/>
    <w:tmpl w:val="CFFCB1F2"/>
    <w:lvl w:ilvl="0" w:tplc="0415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>
    <w:nsid w:val="61553939"/>
    <w:multiLevelType w:val="multilevel"/>
    <w:tmpl w:val="F6CEE99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8B4193"/>
    <w:multiLevelType w:val="hybridMultilevel"/>
    <w:tmpl w:val="B6FEC00E"/>
    <w:lvl w:ilvl="0" w:tplc="0415000D">
      <w:start w:val="1"/>
      <w:numFmt w:val="bullet"/>
      <w:lvlText w:val=""/>
      <w:lvlJc w:val="left"/>
      <w:pPr>
        <w:ind w:left="1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2">
    <w:nsid w:val="6348101D"/>
    <w:multiLevelType w:val="multilevel"/>
    <w:tmpl w:val="FEF8FE2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C600AC"/>
    <w:multiLevelType w:val="hybridMultilevel"/>
    <w:tmpl w:val="F9ACEBAC"/>
    <w:lvl w:ilvl="0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4">
    <w:nsid w:val="63FD1C28"/>
    <w:multiLevelType w:val="hybridMultilevel"/>
    <w:tmpl w:val="BE36C1E2"/>
    <w:lvl w:ilvl="0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5">
    <w:nsid w:val="64805CBF"/>
    <w:multiLevelType w:val="hybridMultilevel"/>
    <w:tmpl w:val="92E4D538"/>
    <w:lvl w:ilvl="0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6">
    <w:nsid w:val="6AF03F39"/>
    <w:multiLevelType w:val="hybridMultilevel"/>
    <w:tmpl w:val="784EBD94"/>
    <w:lvl w:ilvl="0" w:tplc="0415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47">
    <w:nsid w:val="6C23434F"/>
    <w:multiLevelType w:val="hybridMultilevel"/>
    <w:tmpl w:val="C8F63716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8">
    <w:nsid w:val="73BC33DA"/>
    <w:multiLevelType w:val="hybridMultilevel"/>
    <w:tmpl w:val="CAA0E872"/>
    <w:lvl w:ilvl="0" w:tplc="0415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9">
    <w:nsid w:val="74467157"/>
    <w:multiLevelType w:val="multilevel"/>
    <w:tmpl w:val="A94C54A4"/>
    <w:lvl w:ilvl="0">
      <w:start w:val="4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60512F"/>
    <w:multiLevelType w:val="hybridMultilevel"/>
    <w:tmpl w:val="67187BDA"/>
    <w:lvl w:ilvl="0" w:tplc="CE6A5668">
      <w:start w:val="1"/>
      <w:numFmt w:val="lowerLetter"/>
      <w:lvlText w:val="%1)"/>
      <w:lvlJc w:val="left"/>
      <w:pPr>
        <w:ind w:left="148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1">
    <w:nsid w:val="788F5C2E"/>
    <w:multiLevelType w:val="hybridMultilevel"/>
    <w:tmpl w:val="23E8C99A"/>
    <w:lvl w:ilvl="0" w:tplc="0415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2">
    <w:nsid w:val="7D0C057A"/>
    <w:multiLevelType w:val="multilevel"/>
    <w:tmpl w:val="719AB84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AF3420"/>
    <w:multiLevelType w:val="multilevel"/>
    <w:tmpl w:val="FEF8FE2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35"/>
  </w:num>
  <w:num w:numId="4">
    <w:abstractNumId w:val="53"/>
  </w:num>
  <w:num w:numId="5">
    <w:abstractNumId w:val="1"/>
  </w:num>
  <w:num w:numId="6">
    <w:abstractNumId w:val="29"/>
  </w:num>
  <w:num w:numId="7">
    <w:abstractNumId w:val="40"/>
  </w:num>
  <w:num w:numId="8">
    <w:abstractNumId w:val="30"/>
  </w:num>
  <w:num w:numId="9">
    <w:abstractNumId w:val="50"/>
  </w:num>
  <w:num w:numId="10">
    <w:abstractNumId w:val="31"/>
  </w:num>
  <w:num w:numId="11">
    <w:abstractNumId w:val="47"/>
  </w:num>
  <w:num w:numId="12">
    <w:abstractNumId w:val="38"/>
  </w:num>
  <w:num w:numId="13">
    <w:abstractNumId w:val="36"/>
  </w:num>
  <w:num w:numId="14">
    <w:abstractNumId w:val="48"/>
  </w:num>
  <w:num w:numId="15">
    <w:abstractNumId w:val="22"/>
  </w:num>
  <w:num w:numId="16">
    <w:abstractNumId w:val="37"/>
  </w:num>
  <w:num w:numId="17">
    <w:abstractNumId w:val="8"/>
  </w:num>
  <w:num w:numId="18">
    <w:abstractNumId w:val="13"/>
  </w:num>
  <w:num w:numId="19">
    <w:abstractNumId w:val="15"/>
  </w:num>
  <w:num w:numId="20">
    <w:abstractNumId w:val="51"/>
  </w:num>
  <w:num w:numId="21">
    <w:abstractNumId w:val="19"/>
  </w:num>
  <w:num w:numId="22">
    <w:abstractNumId w:val="39"/>
  </w:num>
  <w:num w:numId="23">
    <w:abstractNumId w:val="2"/>
  </w:num>
  <w:num w:numId="24">
    <w:abstractNumId w:val="28"/>
  </w:num>
  <w:num w:numId="25">
    <w:abstractNumId w:val="27"/>
  </w:num>
  <w:num w:numId="26">
    <w:abstractNumId w:val="21"/>
  </w:num>
  <w:num w:numId="27">
    <w:abstractNumId w:val="7"/>
  </w:num>
  <w:num w:numId="28">
    <w:abstractNumId w:val="12"/>
  </w:num>
  <w:num w:numId="29">
    <w:abstractNumId w:val="16"/>
  </w:num>
  <w:num w:numId="30">
    <w:abstractNumId w:val="10"/>
  </w:num>
  <w:num w:numId="31">
    <w:abstractNumId w:val="25"/>
  </w:num>
  <w:num w:numId="32">
    <w:abstractNumId w:val="34"/>
  </w:num>
  <w:num w:numId="33">
    <w:abstractNumId w:val="3"/>
  </w:num>
  <w:num w:numId="34">
    <w:abstractNumId w:val="20"/>
  </w:num>
  <w:num w:numId="35">
    <w:abstractNumId w:val="49"/>
  </w:num>
  <w:num w:numId="36">
    <w:abstractNumId w:val="32"/>
  </w:num>
  <w:num w:numId="37">
    <w:abstractNumId w:val="5"/>
  </w:num>
  <w:num w:numId="38">
    <w:abstractNumId w:val="24"/>
  </w:num>
  <w:num w:numId="39">
    <w:abstractNumId w:val="52"/>
  </w:num>
  <w:num w:numId="40">
    <w:abstractNumId w:val="41"/>
  </w:num>
  <w:num w:numId="41">
    <w:abstractNumId w:val="26"/>
  </w:num>
  <w:num w:numId="42">
    <w:abstractNumId w:val="23"/>
  </w:num>
  <w:num w:numId="43">
    <w:abstractNumId w:val="9"/>
  </w:num>
  <w:num w:numId="44">
    <w:abstractNumId w:val="44"/>
  </w:num>
  <w:num w:numId="45">
    <w:abstractNumId w:val="4"/>
  </w:num>
  <w:num w:numId="46">
    <w:abstractNumId w:val="43"/>
  </w:num>
  <w:num w:numId="47">
    <w:abstractNumId w:val="11"/>
  </w:num>
  <w:num w:numId="48">
    <w:abstractNumId w:val="46"/>
  </w:num>
  <w:num w:numId="49">
    <w:abstractNumId w:val="18"/>
  </w:num>
  <w:num w:numId="50">
    <w:abstractNumId w:val="14"/>
  </w:num>
  <w:num w:numId="51">
    <w:abstractNumId w:val="33"/>
  </w:num>
  <w:num w:numId="52">
    <w:abstractNumId w:val="6"/>
  </w:num>
  <w:num w:numId="53">
    <w:abstractNumId w:val="45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B"/>
    <w:rsid w:val="000266F2"/>
    <w:rsid w:val="0007585F"/>
    <w:rsid w:val="00134B6B"/>
    <w:rsid w:val="001C21CA"/>
    <w:rsid w:val="00667C20"/>
    <w:rsid w:val="00680C38"/>
    <w:rsid w:val="00702F4B"/>
    <w:rsid w:val="008C0567"/>
    <w:rsid w:val="00916600"/>
    <w:rsid w:val="00A25C9B"/>
    <w:rsid w:val="00AB38B4"/>
    <w:rsid w:val="00B95484"/>
    <w:rsid w:val="00BA767A"/>
    <w:rsid w:val="00BE22BE"/>
    <w:rsid w:val="00C52A71"/>
    <w:rsid w:val="00C947FB"/>
    <w:rsid w:val="00D86EE3"/>
    <w:rsid w:val="00E9704E"/>
    <w:rsid w:val="00FC13C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ndara,7 pt,Odstępy 1 pt,Tekst treści (2) + 8"/>
    <w:uiPriority w:val="99"/>
    <w:qFormat/>
    <w:rsid w:val="00702F4B"/>
    <w:rPr>
      <w:rFonts w:ascii="Candara" w:hAnsi="Candara" w:cs="Candara" w:hint="default"/>
      <w:b w:val="0"/>
      <w:bCs w:val="0"/>
      <w:strike w:val="0"/>
      <w:dstrike w:val="0"/>
      <w:spacing w:val="20"/>
      <w:sz w:val="14"/>
      <w:szCs w:val="14"/>
      <w:u w:val="none"/>
      <w:effect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02F4B"/>
    <w:pPr>
      <w:ind w:left="720"/>
      <w:contextualSpacing/>
    </w:pPr>
  </w:style>
  <w:style w:type="character" w:customStyle="1" w:styleId="Nagwek1">
    <w:name w:val="Nagłówek #1_"/>
    <w:link w:val="Nagwek10"/>
    <w:uiPriority w:val="99"/>
    <w:locked/>
    <w:rsid w:val="00702F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2F4B"/>
    <w:pPr>
      <w:widowControl w:val="0"/>
      <w:shd w:val="clear" w:color="auto" w:fill="FFFFFF"/>
      <w:spacing w:after="60" w:line="277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Nagwek2">
    <w:name w:val="Nagłówek #2_"/>
    <w:link w:val="Nagwek20"/>
    <w:uiPriority w:val="99"/>
    <w:locked/>
    <w:rsid w:val="00702F4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02F4B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Times New Roman" w:eastAsiaTheme="minorHAnsi" w:hAnsi="Times New Roman"/>
      <w:sz w:val="19"/>
      <w:szCs w:val="19"/>
    </w:rPr>
  </w:style>
  <w:style w:type="character" w:customStyle="1" w:styleId="Teksttreci2">
    <w:name w:val="Tekst treści (2)_"/>
    <w:link w:val="Teksttreci21"/>
    <w:locked/>
    <w:rsid w:val="00702F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02F4B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b/>
      <w:bCs/>
    </w:rPr>
  </w:style>
  <w:style w:type="paragraph" w:customStyle="1" w:styleId="Teksttreci20">
    <w:name w:val="Tekst treści (2)"/>
    <w:basedOn w:val="Normalny"/>
    <w:rsid w:val="00702F4B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702F4B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02F4B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Teksttreci4">
    <w:name w:val="Tekst treści (4)_"/>
    <w:link w:val="Teksttreci40"/>
    <w:uiPriority w:val="99"/>
    <w:locked/>
    <w:rsid w:val="00702F4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02F4B"/>
    <w:pPr>
      <w:widowControl w:val="0"/>
      <w:shd w:val="clear" w:color="auto" w:fill="FFFFFF"/>
      <w:spacing w:before="120" w:after="240" w:line="240" w:lineRule="atLeast"/>
      <w:jc w:val="right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FR1">
    <w:name w:val="FR1"/>
    <w:rsid w:val="00702F4B"/>
    <w:pPr>
      <w:widowControl w:val="0"/>
      <w:autoSpaceDE w:val="0"/>
      <w:autoSpaceDN w:val="0"/>
      <w:adjustRightInd w:val="0"/>
      <w:spacing w:before="1280" w:after="0" w:line="240" w:lineRule="auto"/>
    </w:pPr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Teksttreci29">
    <w:name w:val="Tekst treści (2) + 9"/>
    <w:aliases w:val="5 pt"/>
    <w:uiPriority w:val="99"/>
    <w:rsid w:val="00702F4B"/>
    <w:rPr>
      <w:rFonts w:ascii="Times New Roman" w:hAnsi="Times New Roman" w:cs="Times New Roman" w:hint="default"/>
      <w:b w:val="0"/>
      <w:b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Teksttreci2Pogrubienie">
    <w:name w:val="Tekst treści (2) + Pogrubienie"/>
    <w:aliases w:val="Kursywa"/>
    <w:uiPriority w:val="99"/>
    <w:rsid w:val="00702F4B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C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1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ndara,7 pt,Odstępy 1 pt,Tekst treści (2) + 8"/>
    <w:uiPriority w:val="99"/>
    <w:qFormat/>
    <w:rsid w:val="00702F4B"/>
    <w:rPr>
      <w:rFonts w:ascii="Candara" w:hAnsi="Candara" w:cs="Candara" w:hint="default"/>
      <w:b w:val="0"/>
      <w:bCs w:val="0"/>
      <w:strike w:val="0"/>
      <w:dstrike w:val="0"/>
      <w:spacing w:val="20"/>
      <w:sz w:val="14"/>
      <w:szCs w:val="14"/>
      <w:u w:val="none"/>
      <w:effect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02F4B"/>
    <w:pPr>
      <w:ind w:left="720"/>
      <w:contextualSpacing/>
    </w:pPr>
  </w:style>
  <w:style w:type="character" w:customStyle="1" w:styleId="Nagwek1">
    <w:name w:val="Nagłówek #1_"/>
    <w:link w:val="Nagwek10"/>
    <w:uiPriority w:val="99"/>
    <w:locked/>
    <w:rsid w:val="00702F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2F4B"/>
    <w:pPr>
      <w:widowControl w:val="0"/>
      <w:shd w:val="clear" w:color="auto" w:fill="FFFFFF"/>
      <w:spacing w:after="60" w:line="277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Nagwek2">
    <w:name w:val="Nagłówek #2_"/>
    <w:link w:val="Nagwek20"/>
    <w:uiPriority w:val="99"/>
    <w:locked/>
    <w:rsid w:val="00702F4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02F4B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Times New Roman" w:eastAsiaTheme="minorHAnsi" w:hAnsi="Times New Roman"/>
      <w:sz w:val="19"/>
      <w:szCs w:val="19"/>
    </w:rPr>
  </w:style>
  <w:style w:type="character" w:customStyle="1" w:styleId="Teksttreci2">
    <w:name w:val="Tekst treści (2)_"/>
    <w:link w:val="Teksttreci21"/>
    <w:locked/>
    <w:rsid w:val="00702F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02F4B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b/>
      <w:bCs/>
    </w:rPr>
  </w:style>
  <w:style w:type="paragraph" w:customStyle="1" w:styleId="Teksttreci20">
    <w:name w:val="Tekst treści (2)"/>
    <w:basedOn w:val="Normalny"/>
    <w:rsid w:val="00702F4B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702F4B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02F4B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Teksttreci4">
    <w:name w:val="Tekst treści (4)_"/>
    <w:link w:val="Teksttreci40"/>
    <w:uiPriority w:val="99"/>
    <w:locked/>
    <w:rsid w:val="00702F4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02F4B"/>
    <w:pPr>
      <w:widowControl w:val="0"/>
      <w:shd w:val="clear" w:color="auto" w:fill="FFFFFF"/>
      <w:spacing w:before="120" w:after="240" w:line="240" w:lineRule="atLeast"/>
      <w:jc w:val="right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FR1">
    <w:name w:val="FR1"/>
    <w:rsid w:val="00702F4B"/>
    <w:pPr>
      <w:widowControl w:val="0"/>
      <w:autoSpaceDE w:val="0"/>
      <w:autoSpaceDN w:val="0"/>
      <w:adjustRightInd w:val="0"/>
      <w:spacing w:before="1280" w:after="0" w:line="240" w:lineRule="auto"/>
    </w:pPr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Teksttreci29">
    <w:name w:val="Tekst treści (2) + 9"/>
    <w:aliases w:val="5 pt"/>
    <w:uiPriority w:val="99"/>
    <w:rsid w:val="00702F4B"/>
    <w:rPr>
      <w:rFonts w:ascii="Times New Roman" w:hAnsi="Times New Roman" w:cs="Times New Roman" w:hint="default"/>
      <w:b w:val="0"/>
      <w:b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Teksttreci2Pogrubienie">
    <w:name w:val="Tekst treści (2) + Pogrubienie"/>
    <w:aliases w:val="Kursywa"/>
    <w:uiPriority w:val="99"/>
    <w:rsid w:val="00702F4B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C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1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3851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2017-09-28T07:25:00Z</dcterms:created>
  <dcterms:modified xsi:type="dcterms:W3CDTF">2017-10-04T13:09:00Z</dcterms:modified>
</cp:coreProperties>
</file>